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09FB"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4377E622" w14:textId="77777777" w:rsidR="009A072C" w:rsidRPr="00FB0471" w:rsidRDefault="009A072C" w:rsidP="00FB0471">
      <w:pPr>
        <w:pStyle w:val="Tekstpodstawowy"/>
        <w:spacing w:before="241" w:line="320" w:lineRule="atLeast"/>
        <w:ind w:left="0"/>
        <w:contextualSpacing/>
        <w:rPr>
          <w:rFonts w:ascii="Times New Roman" w:hAnsi="Times New Roman" w:cs="Times New Roman"/>
        </w:rPr>
      </w:pPr>
    </w:p>
    <w:p w14:paraId="69C47B3E" w14:textId="77777777" w:rsidR="009A072C" w:rsidRPr="00FB0471" w:rsidRDefault="005C1BA8" w:rsidP="00FB0471">
      <w:pPr>
        <w:spacing w:line="320" w:lineRule="atLeast"/>
        <w:ind w:left="212" w:right="146"/>
        <w:contextualSpacing/>
        <w:jc w:val="center"/>
        <w:rPr>
          <w:rFonts w:ascii="Times New Roman" w:hAnsi="Times New Roman" w:cs="Times New Roman"/>
          <w:b/>
          <w:sz w:val="24"/>
          <w:szCs w:val="24"/>
        </w:rPr>
      </w:pPr>
      <w:bookmarkStart w:id="0" w:name="Zasady_rekrutacji_do_projektu_realizowan"/>
      <w:bookmarkEnd w:id="0"/>
      <w:r w:rsidRPr="00FB0471">
        <w:rPr>
          <w:rFonts w:ascii="Times New Roman" w:hAnsi="Times New Roman" w:cs="Times New Roman"/>
          <w:b/>
          <w:sz w:val="24"/>
          <w:szCs w:val="24"/>
        </w:rPr>
        <w:t>Zasady</w:t>
      </w:r>
      <w:r w:rsidRPr="00FB0471">
        <w:rPr>
          <w:rFonts w:ascii="Times New Roman" w:hAnsi="Times New Roman" w:cs="Times New Roman"/>
          <w:b/>
          <w:spacing w:val="-13"/>
          <w:sz w:val="24"/>
          <w:szCs w:val="24"/>
        </w:rPr>
        <w:t xml:space="preserve"> </w:t>
      </w:r>
      <w:r w:rsidRPr="00FB0471">
        <w:rPr>
          <w:rFonts w:ascii="Times New Roman" w:hAnsi="Times New Roman" w:cs="Times New Roman"/>
          <w:b/>
          <w:sz w:val="24"/>
          <w:szCs w:val="24"/>
        </w:rPr>
        <w:t>rekrutacji</w:t>
      </w:r>
      <w:r w:rsidRPr="00FB0471">
        <w:rPr>
          <w:rFonts w:ascii="Times New Roman" w:hAnsi="Times New Roman" w:cs="Times New Roman"/>
          <w:b/>
          <w:spacing w:val="-5"/>
          <w:sz w:val="24"/>
          <w:szCs w:val="24"/>
        </w:rPr>
        <w:t xml:space="preserve"> </w:t>
      </w:r>
      <w:r w:rsidRPr="00FB0471">
        <w:rPr>
          <w:rFonts w:ascii="Times New Roman" w:hAnsi="Times New Roman" w:cs="Times New Roman"/>
          <w:b/>
          <w:sz w:val="24"/>
          <w:szCs w:val="24"/>
        </w:rPr>
        <w:t>do</w:t>
      </w:r>
      <w:r w:rsidRPr="00FB0471">
        <w:rPr>
          <w:rFonts w:ascii="Times New Roman" w:hAnsi="Times New Roman" w:cs="Times New Roman"/>
          <w:b/>
          <w:spacing w:val="-6"/>
          <w:sz w:val="24"/>
          <w:szCs w:val="24"/>
        </w:rPr>
        <w:t xml:space="preserve"> </w:t>
      </w:r>
      <w:r w:rsidRPr="00FB0471">
        <w:rPr>
          <w:rFonts w:ascii="Times New Roman" w:hAnsi="Times New Roman" w:cs="Times New Roman"/>
          <w:b/>
          <w:sz w:val="24"/>
          <w:szCs w:val="24"/>
        </w:rPr>
        <w:t>projektu</w:t>
      </w:r>
      <w:r w:rsidRPr="00FB0471">
        <w:rPr>
          <w:rFonts w:ascii="Times New Roman" w:hAnsi="Times New Roman" w:cs="Times New Roman"/>
          <w:b/>
          <w:spacing w:val="-9"/>
          <w:sz w:val="24"/>
          <w:szCs w:val="24"/>
        </w:rPr>
        <w:t xml:space="preserve"> </w:t>
      </w:r>
      <w:r w:rsidRPr="00FB0471">
        <w:rPr>
          <w:rFonts w:ascii="Times New Roman" w:hAnsi="Times New Roman" w:cs="Times New Roman"/>
          <w:b/>
          <w:sz w:val="24"/>
          <w:szCs w:val="24"/>
        </w:rPr>
        <w:t>realizowanego</w:t>
      </w:r>
      <w:r w:rsidRPr="00FB0471">
        <w:rPr>
          <w:rFonts w:ascii="Times New Roman" w:hAnsi="Times New Roman" w:cs="Times New Roman"/>
          <w:b/>
          <w:spacing w:val="-6"/>
          <w:sz w:val="24"/>
          <w:szCs w:val="24"/>
        </w:rPr>
        <w:t xml:space="preserve"> </w:t>
      </w:r>
      <w:r w:rsidRPr="00FB0471">
        <w:rPr>
          <w:rFonts w:ascii="Times New Roman" w:hAnsi="Times New Roman" w:cs="Times New Roman"/>
          <w:b/>
          <w:sz w:val="24"/>
          <w:szCs w:val="24"/>
        </w:rPr>
        <w:t>w</w:t>
      </w:r>
      <w:r w:rsidRPr="00FB0471">
        <w:rPr>
          <w:rFonts w:ascii="Times New Roman" w:hAnsi="Times New Roman" w:cs="Times New Roman"/>
          <w:b/>
          <w:spacing w:val="-9"/>
          <w:sz w:val="24"/>
          <w:szCs w:val="24"/>
        </w:rPr>
        <w:t xml:space="preserve"> </w:t>
      </w:r>
      <w:r w:rsidRPr="00FB0471">
        <w:rPr>
          <w:rFonts w:ascii="Times New Roman" w:hAnsi="Times New Roman" w:cs="Times New Roman"/>
          <w:b/>
          <w:sz w:val="24"/>
          <w:szCs w:val="24"/>
        </w:rPr>
        <w:t>ramach programu Erasmus+</w:t>
      </w:r>
    </w:p>
    <w:p w14:paraId="31B8F202" w14:textId="77777777" w:rsidR="009A072C" w:rsidRPr="00FB0471" w:rsidRDefault="005C1BA8" w:rsidP="00FB0471">
      <w:pPr>
        <w:spacing w:line="320" w:lineRule="atLeast"/>
        <w:ind w:left="1919" w:right="1851" w:hanging="5"/>
        <w:contextualSpacing/>
        <w:jc w:val="center"/>
        <w:rPr>
          <w:rFonts w:ascii="Times New Roman" w:hAnsi="Times New Roman" w:cs="Times New Roman"/>
          <w:b/>
          <w:sz w:val="24"/>
          <w:szCs w:val="24"/>
        </w:rPr>
      </w:pPr>
      <w:r w:rsidRPr="00FB0471">
        <w:rPr>
          <w:rFonts w:ascii="Times New Roman" w:hAnsi="Times New Roman" w:cs="Times New Roman"/>
          <w:b/>
          <w:sz w:val="24"/>
          <w:szCs w:val="24"/>
        </w:rPr>
        <w:t>na podstawie przyznanej akredytacji nr</w:t>
      </w:r>
      <w:r w:rsidRPr="00FB0471">
        <w:rPr>
          <w:rFonts w:ascii="Times New Roman" w:hAnsi="Times New Roman" w:cs="Times New Roman"/>
          <w:b/>
          <w:spacing w:val="-20"/>
          <w:sz w:val="24"/>
          <w:szCs w:val="24"/>
        </w:rPr>
        <w:t xml:space="preserve"> </w:t>
      </w:r>
      <w:r w:rsidRPr="00FB0471">
        <w:rPr>
          <w:rFonts w:ascii="Times New Roman" w:hAnsi="Times New Roman" w:cs="Times New Roman"/>
          <w:b/>
          <w:sz w:val="24"/>
          <w:szCs w:val="24"/>
        </w:rPr>
        <w:t>2021-1-PL01-KA120-VET-000045844</w:t>
      </w:r>
    </w:p>
    <w:p w14:paraId="1F291391" w14:textId="00951F09" w:rsidR="009A072C" w:rsidRPr="00FB0471" w:rsidRDefault="005C1BA8" w:rsidP="00FB0471">
      <w:pPr>
        <w:spacing w:before="320" w:line="320" w:lineRule="atLeast"/>
        <w:ind w:left="212" w:right="146"/>
        <w:contextualSpacing/>
        <w:jc w:val="center"/>
        <w:rPr>
          <w:rFonts w:ascii="Times New Roman" w:hAnsi="Times New Roman" w:cs="Times New Roman"/>
          <w:b/>
          <w:sz w:val="24"/>
          <w:szCs w:val="24"/>
        </w:rPr>
      </w:pPr>
      <w:r w:rsidRPr="00FB0471">
        <w:rPr>
          <w:rFonts w:ascii="Times New Roman" w:hAnsi="Times New Roman" w:cs="Times New Roman"/>
          <w:b/>
          <w:sz w:val="24"/>
          <w:szCs w:val="24"/>
        </w:rPr>
        <w:t>ROK</w:t>
      </w:r>
      <w:r w:rsidRPr="00FB0471">
        <w:rPr>
          <w:rFonts w:ascii="Times New Roman" w:hAnsi="Times New Roman" w:cs="Times New Roman"/>
          <w:b/>
          <w:spacing w:val="-8"/>
          <w:sz w:val="24"/>
          <w:szCs w:val="24"/>
        </w:rPr>
        <w:t xml:space="preserve"> </w:t>
      </w:r>
      <w:r w:rsidRPr="00FB0471">
        <w:rPr>
          <w:rFonts w:ascii="Times New Roman" w:hAnsi="Times New Roman" w:cs="Times New Roman"/>
          <w:b/>
          <w:spacing w:val="-2"/>
          <w:sz w:val="24"/>
          <w:szCs w:val="24"/>
        </w:rPr>
        <w:t>202</w:t>
      </w:r>
      <w:r w:rsidR="00FB0471">
        <w:rPr>
          <w:rFonts w:ascii="Times New Roman" w:hAnsi="Times New Roman" w:cs="Times New Roman"/>
          <w:b/>
          <w:spacing w:val="-2"/>
          <w:sz w:val="24"/>
          <w:szCs w:val="24"/>
        </w:rPr>
        <w:t>5</w:t>
      </w:r>
      <w:r w:rsidRPr="00FB0471">
        <w:rPr>
          <w:rFonts w:ascii="Times New Roman" w:hAnsi="Times New Roman" w:cs="Times New Roman"/>
          <w:b/>
          <w:spacing w:val="-2"/>
          <w:sz w:val="24"/>
          <w:szCs w:val="24"/>
        </w:rPr>
        <w:t>/202</w:t>
      </w:r>
      <w:r w:rsidR="00FB0471">
        <w:rPr>
          <w:rFonts w:ascii="Times New Roman" w:hAnsi="Times New Roman" w:cs="Times New Roman"/>
          <w:b/>
          <w:spacing w:val="-2"/>
          <w:sz w:val="24"/>
          <w:szCs w:val="24"/>
        </w:rPr>
        <w:t>6</w:t>
      </w:r>
    </w:p>
    <w:p w14:paraId="05E0572E" w14:textId="77777777" w:rsidR="009A072C" w:rsidRPr="00FB0471" w:rsidRDefault="009A072C" w:rsidP="00FB0471">
      <w:pPr>
        <w:pStyle w:val="Tekstpodstawowy"/>
        <w:spacing w:before="234" w:line="320" w:lineRule="atLeast"/>
        <w:ind w:left="0"/>
        <w:contextualSpacing/>
        <w:rPr>
          <w:rFonts w:ascii="Times New Roman" w:hAnsi="Times New Roman" w:cs="Times New Roman"/>
          <w:b/>
        </w:rPr>
      </w:pPr>
    </w:p>
    <w:p w14:paraId="0A7D275A" w14:textId="77777777" w:rsidR="009A072C" w:rsidRPr="00FB0471" w:rsidRDefault="005C1BA8" w:rsidP="00FB0471">
      <w:pPr>
        <w:pStyle w:val="Nagwek1"/>
        <w:numPr>
          <w:ilvl w:val="0"/>
          <w:numId w:val="6"/>
        </w:numPr>
        <w:tabs>
          <w:tab w:val="left" w:pos="500"/>
        </w:tabs>
        <w:spacing w:line="320" w:lineRule="atLeast"/>
        <w:ind w:left="500" w:hanging="200"/>
        <w:contextualSpacing/>
        <w:rPr>
          <w:rFonts w:ascii="Times New Roman" w:hAnsi="Times New Roman" w:cs="Times New Roman"/>
        </w:rPr>
      </w:pPr>
      <w:bookmarkStart w:id="1" w:name="I._Postanowienia_wstępne"/>
      <w:bookmarkEnd w:id="1"/>
      <w:r w:rsidRPr="00FB0471">
        <w:rPr>
          <w:rFonts w:ascii="Times New Roman" w:hAnsi="Times New Roman" w:cs="Times New Roman"/>
        </w:rPr>
        <w:t>Postanowienia</w:t>
      </w:r>
      <w:r w:rsidRPr="00FB0471">
        <w:rPr>
          <w:rFonts w:ascii="Times New Roman" w:hAnsi="Times New Roman" w:cs="Times New Roman"/>
          <w:spacing w:val="-1"/>
        </w:rPr>
        <w:t xml:space="preserve"> </w:t>
      </w:r>
      <w:r w:rsidRPr="00FB0471">
        <w:rPr>
          <w:rFonts w:ascii="Times New Roman" w:hAnsi="Times New Roman" w:cs="Times New Roman"/>
          <w:spacing w:val="-2"/>
        </w:rPr>
        <w:t>wstępne</w:t>
      </w:r>
    </w:p>
    <w:p w14:paraId="7E5B5E8A" w14:textId="77777777" w:rsidR="009A072C" w:rsidRPr="00FB0471" w:rsidRDefault="009A072C" w:rsidP="00FB0471">
      <w:pPr>
        <w:pStyle w:val="Tekstpodstawowy"/>
        <w:spacing w:line="320" w:lineRule="atLeast"/>
        <w:ind w:left="0"/>
        <w:contextualSpacing/>
        <w:rPr>
          <w:rFonts w:ascii="Times New Roman" w:hAnsi="Times New Roman" w:cs="Times New Roman"/>
          <w:b/>
        </w:rPr>
      </w:pPr>
    </w:p>
    <w:p w14:paraId="1246D2D7" w14:textId="6694D262" w:rsidR="009A072C" w:rsidRPr="001129C1" w:rsidRDefault="005C1BA8" w:rsidP="001129C1">
      <w:pPr>
        <w:pStyle w:val="Akapitzlist"/>
        <w:numPr>
          <w:ilvl w:val="1"/>
          <w:numId w:val="6"/>
        </w:numPr>
        <w:tabs>
          <w:tab w:val="left" w:pos="506"/>
        </w:tabs>
        <w:spacing w:line="320" w:lineRule="atLeast"/>
        <w:ind w:right="116"/>
        <w:contextualSpacing/>
        <w:rPr>
          <w:rFonts w:ascii="Times New Roman" w:hAnsi="Times New Roman" w:cs="Times New Roman"/>
          <w:sz w:val="24"/>
          <w:szCs w:val="24"/>
        </w:rPr>
      </w:pPr>
      <w:r w:rsidRPr="001129C1">
        <w:rPr>
          <w:rFonts w:ascii="Times New Roman" w:hAnsi="Times New Roman" w:cs="Times New Roman"/>
          <w:sz w:val="24"/>
          <w:szCs w:val="24"/>
        </w:rPr>
        <w:t>W projekcie mogą brać udział uczniowie Technikum nr 8</w:t>
      </w:r>
      <w:r w:rsidR="0047248B" w:rsidRPr="001129C1">
        <w:rPr>
          <w:rFonts w:ascii="Times New Roman" w:hAnsi="Times New Roman" w:cs="Times New Roman"/>
          <w:sz w:val="24"/>
          <w:szCs w:val="24"/>
        </w:rPr>
        <w:t xml:space="preserve"> </w:t>
      </w:r>
      <w:r w:rsidRPr="001129C1">
        <w:rPr>
          <w:rFonts w:ascii="Times New Roman" w:hAnsi="Times New Roman" w:cs="Times New Roman"/>
          <w:sz w:val="24"/>
          <w:szCs w:val="24"/>
        </w:rPr>
        <w:t xml:space="preserve">Zespołu Szkół Gastronomicznych w Częstochowie, którzy w dniu wyjazdu na praktyki będą </w:t>
      </w:r>
      <w:r w:rsidRPr="001129C1">
        <w:rPr>
          <w:rFonts w:ascii="Times New Roman" w:hAnsi="Times New Roman" w:cs="Times New Roman"/>
          <w:spacing w:val="-2"/>
          <w:sz w:val="24"/>
          <w:szCs w:val="24"/>
        </w:rPr>
        <w:t>pełnoletni.</w:t>
      </w:r>
    </w:p>
    <w:p w14:paraId="227FBE5A" w14:textId="77777777" w:rsidR="001129C1" w:rsidRPr="001129C1" w:rsidRDefault="005C1BA8" w:rsidP="001129C1">
      <w:pPr>
        <w:pStyle w:val="Akapitzlist"/>
        <w:numPr>
          <w:ilvl w:val="1"/>
          <w:numId w:val="6"/>
        </w:numPr>
        <w:tabs>
          <w:tab w:val="left" w:pos="335"/>
          <w:tab w:val="left" w:pos="501"/>
        </w:tabs>
        <w:spacing w:before="272" w:line="320" w:lineRule="atLeast"/>
        <w:ind w:right="209"/>
        <w:contextualSpacing/>
        <w:rPr>
          <w:rFonts w:ascii="Times New Roman" w:hAnsi="Times New Roman" w:cs="Times New Roman"/>
          <w:sz w:val="24"/>
          <w:szCs w:val="24"/>
        </w:rPr>
      </w:pPr>
      <w:r w:rsidRPr="001129C1">
        <w:rPr>
          <w:rFonts w:ascii="Times New Roman" w:hAnsi="Times New Roman" w:cs="Times New Roman"/>
          <w:sz w:val="24"/>
          <w:szCs w:val="24"/>
        </w:rPr>
        <w:t>Rekrutacja</w:t>
      </w:r>
      <w:r w:rsidRPr="001129C1">
        <w:rPr>
          <w:rFonts w:ascii="Times New Roman" w:hAnsi="Times New Roman" w:cs="Times New Roman"/>
          <w:spacing w:val="11"/>
          <w:sz w:val="24"/>
          <w:szCs w:val="24"/>
        </w:rPr>
        <w:t xml:space="preserve"> </w:t>
      </w:r>
      <w:r w:rsidRPr="001129C1">
        <w:rPr>
          <w:rFonts w:ascii="Times New Roman" w:hAnsi="Times New Roman" w:cs="Times New Roman"/>
          <w:sz w:val="24"/>
          <w:szCs w:val="24"/>
        </w:rPr>
        <w:t>do</w:t>
      </w:r>
      <w:r w:rsidRPr="001129C1">
        <w:rPr>
          <w:rFonts w:ascii="Times New Roman" w:hAnsi="Times New Roman" w:cs="Times New Roman"/>
          <w:spacing w:val="7"/>
          <w:sz w:val="24"/>
          <w:szCs w:val="24"/>
        </w:rPr>
        <w:t xml:space="preserve"> </w:t>
      </w:r>
      <w:r w:rsidRPr="001129C1">
        <w:rPr>
          <w:rFonts w:ascii="Times New Roman" w:hAnsi="Times New Roman" w:cs="Times New Roman"/>
          <w:sz w:val="24"/>
          <w:szCs w:val="24"/>
        </w:rPr>
        <w:t>projektu</w:t>
      </w:r>
      <w:r w:rsidRPr="001129C1">
        <w:rPr>
          <w:rFonts w:ascii="Times New Roman" w:hAnsi="Times New Roman" w:cs="Times New Roman"/>
          <w:spacing w:val="8"/>
          <w:sz w:val="24"/>
          <w:szCs w:val="24"/>
        </w:rPr>
        <w:t xml:space="preserve"> </w:t>
      </w:r>
      <w:r w:rsidRPr="001129C1">
        <w:rPr>
          <w:rFonts w:ascii="Times New Roman" w:hAnsi="Times New Roman" w:cs="Times New Roman"/>
          <w:sz w:val="24"/>
          <w:szCs w:val="24"/>
        </w:rPr>
        <w:t>odbywa</w:t>
      </w:r>
      <w:r w:rsidRPr="001129C1">
        <w:rPr>
          <w:rFonts w:ascii="Times New Roman" w:hAnsi="Times New Roman" w:cs="Times New Roman"/>
          <w:spacing w:val="12"/>
          <w:sz w:val="24"/>
          <w:szCs w:val="24"/>
        </w:rPr>
        <w:t xml:space="preserve"> </w:t>
      </w:r>
      <w:r w:rsidRPr="001129C1">
        <w:rPr>
          <w:rFonts w:ascii="Times New Roman" w:hAnsi="Times New Roman" w:cs="Times New Roman"/>
          <w:sz w:val="24"/>
          <w:szCs w:val="24"/>
        </w:rPr>
        <w:t>się</w:t>
      </w:r>
      <w:r w:rsidRPr="001129C1">
        <w:rPr>
          <w:rFonts w:ascii="Times New Roman" w:hAnsi="Times New Roman" w:cs="Times New Roman"/>
          <w:spacing w:val="12"/>
          <w:sz w:val="24"/>
          <w:szCs w:val="24"/>
        </w:rPr>
        <w:t xml:space="preserve"> </w:t>
      </w:r>
      <w:r w:rsidRPr="001129C1">
        <w:rPr>
          <w:rFonts w:ascii="Times New Roman" w:hAnsi="Times New Roman" w:cs="Times New Roman"/>
          <w:sz w:val="24"/>
          <w:szCs w:val="24"/>
        </w:rPr>
        <w:t>w</w:t>
      </w:r>
      <w:r w:rsidRPr="001129C1">
        <w:rPr>
          <w:rFonts w:ascii="Times New Roman" w:hAnsi="Times New Roman" w:cs="Times New Roman"/>
          <w:spacing w:val="6"/>
          <w:sz w:val="24"/>
          <w:szCs w:val="24"/>
        </w:rPr>
        <w:t xml:space="preserve"> </w:t>
      </w:r>
      <w:r w:rsidRPr="001129C1">
        <w:rPr>
          <w:rFonts w:ascii="Times New Roman" w:hAnsi="Times New Roman" w:cs="Times New Roman"/>
          <w:sz w:val="24"/>
          <w:szCs w:val="24"/>
        </w:rPr>
        <w:t>okresie</w:t>
      </w:r>
      <w:r w:rsidRPr="001129C1">
        <w:rPr>
          <w:rFonts w:ascii="Times New Roman" w:hAnsi="Times New Roman" w:cs="Times New Roman"/>
          <w:spacing w:val="7"/>
          <w:sz w:val="24"/>
          <w:szCs w:val="24"/>
        </w:rPr>
        <w:t xml:space="preserve"> </w:t>
      </w:r>
      <w:r w:rsidRPr="001129C1">
        <w:rPr>
          <w:rFonts w:ascii="Times New Roman" w:hAnsi="Times New Roman" w:cs="Times New Roman"/>
          <w:sz w:val="24"/>
          <w:szCs w:val="24"/>
        </w:rPr>
        <w:t>od</w:t>
      </w:r>
      <w:r w:rsidRPr="001129C1">
        <w:rPr>
          <w:rFonts w:ascii="Times New Roman" w:hAnsi="Times New Roman" w:cs="Times New Roman"/>
          <w:spacing w:val="21"/>
          <w:sz w:val="24"/>
          <w:szCs w:val="24"/>
        </w:rPr>
        <w:t xml:space="preserve"> </w:t>
      </w:r>
      <w:r w:rsidRPr="001129C1">
        <w:rPr>
          <w:rFonts w:ascii="Times New Roman" w:hAnsi="Times New Roman" w:cs="Times New Roman"/>
          <w:sz w:val="24"/>
          <w:szCs w:val="24"/>
        </w:rPr>
        <w:t>2</w:t>
      </w:r>
      <w:r w:rsidR="0047248B" w:rsidRPr="001129C1">
        <w:rPr>
          <w:rFonts w:ascii="Times New Roman" w:hAnsi="Times New Roman" w:cs="Times New Roman"/>
          <w:sz w:val="24"/>
          <w:szCs w:val="24"/>
        </w:rPr>
        <w:t>0</w:t>
      </w:r>
      <w:r w:rsidRPr="001129C1">
        <w:rPr>
          <w:rFonts w:ascii="Times New Roman" w:hAnsi="Times New Roman" w:cs="Times New Roman"/>
          <w:spacing w:val="8"/>
          <w:sz w:val="24"/>
          <w:szCs w:val="24"/>
        </w:rPr>
        <w:t xml:space="preserve"> </w:t>
      </w:r>
      <w:r w:rsidRPr="001129C1">
        <w:rPr>
          <w:rFonts w:ascii="Times New Roman" w:hAnsi="Times New Roman" w:cs="Times New Roman"/>
          <w:sz w:val="24"/>
          <w:szCs w:val="24"/>
        </w:rPr>
        <w:t>października</w:t>
      </w:r>
      <w:r w:rsidRPr="001129C1">
        <w:rPr>
          <w:rFonts w:ascii="Times New Roman" w:hAnsi="Times New Roman" w:cs="Times New Roman"/>
          <w:spacing w:val="7"/>
          <w:sz w:val="24"/>
          <w:szCs w:val="24"/>
        </w:rPr>
        <w:t xml:space="preserve"> </w:t>
      </w:r>
      <w:r w:rsidRPr="001129C1">
        <w:rPr>
          <w:rFonts w:ascii="Times New Roman" w:hAnsi="Times New Roman" w:cs="Times New Roman"/>
          <w:sz w:val="24"/>
          <w:szCs w:val="24"/>
        </w:rPr>
        <w:t>202</w:t>
      </w:r>
      <w:r w:rsidR="0047248B" w:rsidRPr="001129C1">
        <w:rPr>
          <w:rFonts w:ascii="Times New Roman" w:hAnsi="Times New Roman" w:cs="Times New Roman"/>
          <w:sz w:val="24"/>
          <w:szCs w:val="24"/>
        </w:rPr>
        <w:t>5</w:t>
      </w:r>
      <w:r w:rsidRPr="001129C1">
        <w:rPr>
          <w:rFonts w:ascii="Times New Roman" w:hAnsi="Times New Roman" w:cs="Times New Roman"/>
          <w:sz w:val="24"/>
          <w:szCs w:val="24"/>
        </w:rPr>
        <w:t>r.</w:t>
      </w:r>
      <w:r w:rsidRPr="001129C1">
        <w:rPr>
          <w:rFonts w:ascii="Times New Roman" w:hAnsi="Times New Roman" w:cs="Times New Roman"/>
          <w:spacing w:val="7"/>
          <w:sz w:val="24"/>
          <w:szCs w:val="24"/>
        </w:rPr>
        <w:t xml:space="preserve"> </w:t>
      </w:r>
      <w:r w:rsidRPr="001129C1">
        <w:rPr>
          <w:rFonts w:ascii="Times New Roman" w:hAnsi="Times New Roman" w:cs="Times New Roman"/>
          <w:spacing w:val="-5"/>
          <w:sz w:val="24"/>
          <w:szCs w:val="24"/>
        </w:rPr>
        <w:t>do</w:t>
      </w:r>
      <w:r w:rsidR="00AC70E7" w:rsidRPr="001129C1">
        <w:rPr>
          <w:rFonts w:ascii="Times New Roman" w:hAnsi="Times New Roman" w:cs="Times New Roman"/>
          <w:spacing w:val="-5"/>
          <w:sz w:val="24"/>
          <w:szCs w:val="24"/>
        </w:rPr>
        <w:t xml:space="preserve"> </w:t>
      </w:r>
      <w:r w:rsidR="0047248B" w:rsidRPr="001129C1">
        <w:rPr>
          <w:rFonts w:ascii="Times New Roman" w:hAnsi="Times New Roman" w:cs="Times New Roman"/>
          <w:sz w:val="24"/>
          <w:szCs w:val="24"/>
        </w:rPr>
        <w:t>7</w:t>
      </w:r>
      <w:r w:rsidRPr="001129C1">
        <w:rPr>
          <w:rFonts w:ascii="Times New Roman" w:hAnsi="Times New Roman" w:cs="Times New Roman"/>
          <w:sz w:val="24"/>
          <w:szCs w:val="24"/>
        </w:rPr>
        <w:t xml:space="preserve"> listopada 202</w:t>
      </w:r>
      <w:r w:rsidR="0047248B" w:rsidRPr="001129C1">
        <w:rPr>
          <w:rFonts w:ascii="Times New Roman" w:hAnsi="Times New Roman" w:cs="Times New Roman"/>
          <w:sz w:val="24"/>
          <w:szCs w:val="24"/>
        </w:rPr>
        <w:t>5</w:t>
      </w:r>
      <w:r w:rsidRPr="001129C1">
        <w:rPr>
          <w:rFonts w:ascii="Times New Roman" w:hAnsi="Times New Roman" w:cs="Times New Roman"/>
          <w:sz w:val="24"/>
          <w:szCs w:val="24"/>
        </w:rPr>
        <w:t>r. W przypadku zgłoszenia się mniejszej od zakładanej liczby uczestników, istnieje możliwość wydłużenia rekrutacji.</w:t>
      </w:r>
      <w:r w:rsidR="001129C1" w:rsidRPr="001129C1">
        <w:rPr>
          <w:rFonts w:ascii="Times New Roman" w:hAnsi="Times New Roman" w:cs="Times New Roman"/>
          <w:sz w:val="24"/>
          <w:szCs w:val="24"/>
        </w:rPr>
        <w:t xml:space="preserve"> </w:t>
      </w:r>
      <w:r w:rsidR="001129C1" w:rsidRPr="001129C1">
        <w:rPr>
          <w:rFonts w:ascii="Times New Roman" w:hAnsi="Times New Roman" w:cs="Times New Roman"/>
        </w:rPr>
        <w:t xml:space="preserve">Wyniki rekrutacji zostaną ogłoszone </w:t>
      </w:r>
      <w:r w:rsidR="001129C1" w:rsidRPr="001129C1">
        <w:rPr>
          <w:rFonts w:ascii="Times New Roman" w:hAnsi="Times New Roman" w:cs="Times New Roman"/>
          <w:b/>
        </w:rPr>
        <w:t xml:space="preserve">28.11.2025r. </w:t>
      </w:r>
    </w:p>
    <w:p w14:paraId="5011BFCE" w14:textId="34BAD72E" w:rsidR="009A072C" w:rsidRPr="001129C1" w:rsidRDefault="005C1BA8" w:rsidP="001129C1">
      <w:pPr>
        <w:pStyle w:val="Akapitzlist"/>
        <w:numPr>
          <w:ilvl w:val="1"/>
          <w:numId w:val="6"/>
        </w:numPr>
        <w:tabs>
          <w:tab w:val="left" w:pos="335"/>
          <w:tab w:val="left" w:pos="501"/>
        </w:tabs>
        <w:spacing w:before="272" w:line="320" w:lineRule="atLeast"/>
        <w:ind w:right="209"/>
        <w:contextualSpacing/>
        <w:rPr>
          <w:rFonts w:ascii="Times New Roman" w:hAnsi="Times New Roman" w:cs="Times New Roman"/>
          <w:sz w:val="24"/>
          <w:szCs w:val="24"/>
        </w:rPr>
      </w:pPr>
      <w:r w:rsidRPr="001129C1">
        <w:rPr>
          <w:rFonts w:ascii="Times New Roman" w:hAnsi="Times New Roman" w:cs="Times New Roman"/>
          <w:sz w:val="24"/>
          <w:szCs w:val="24"/>
        </w:rPr>
        <w:t>W</w:t>
      </w:r>
      <w:r w:rsidRPr="001129C1">
        <w:rPr>
          <w:rFonts w:ascii="Times New Roman" w:hAnsi="Times New Roman" w:cs="Times New Roman"/>
          <w:spacing w:val="-3"/>
          <w:sz w:val="24"/>
          <w:szCs w:val="24"/>
        </w:rPr>
        <w:t xml:space="preserve"> </w:t>
      </w:r>
      <w:r w:rsidRPr="001129C1">
        <w:rPr>
          <w:rFonts w:ascii="Times New Roman" w:hAnsi="Times New Roman" w:cs="Times New Roman"/>
          <w:sz w:val="24"/>
          <w:szCs w:val="24"/>
        </w:rPr>
        <w:t>skład</w:t>
      </w:r>
      <w:r w:rsidRPr="001129C1">
        <w:rPr>
          <w:rFonts w:ascii="Times New Roman" w:hAnsi="Times New Roman" w:cs="Times New Roman"/>
          <w:spacing w:val="-5"/>
          <w:sz w:val="24"/>
          <w:szCs w:val="24"/>
        </w:rPr>
        <w:t xml:space="preserve"> </w:t>
      </w:r>
      <w:r w:rsidRPr="001129C1">
        <w:rPr>
          <w:rFonts w:ascii="Times New Roman" w:hAnsi="Times New Roman" w:cs="Times New Roman"/>
          <w:sz w:val="24"/>
          <w:szCs w:val="24"/>
        </w:rPr>
        <w:t>Komisji</w:t>
      </w:r>
      <w:r w:rsidRPr="001129C1">
        <w:rPr>
          <w:rFonts w:ascii="Times New Roman" w:hAnsi="Times New Roman" w:cs="Times New Roman"/>
          <w:spacing w:val="-2"/>
          <w:sz w:val="24"/>
          <w:szCs w:val="24"/>
        </w:rPr>
        <w:t xml:space="preserve"> </w:t>
      </w:r>
      <w:r w:rsidRPr="001129C1">
        <w:rPr>
          <w:rFonts w:ascii="Times New Roman" w:hAnsi="Times New Roman" w:cs="Times New Roman"/>
          <w:sz w:val="24"/>
          <w:szCs w:val="24"/>
        </w:rPr>
        <w:t>Rekrutacyjnej</w:t>
      </w:r>
      <w:r w:rsidRPr="001129C1">
        <w:rPr>
          <w:rFonts w:ascii="Times New Roman" w:hAnsi="Times New Roman" w:cs="Times New Roman"/>
          <w:spacing w:val="-3"/>
          <w:sz w:val="24"/>
          <w:szCs w:val="24"/>
        </w:rPr>
        <w:t xml:space="preserve"> </w:t>
      </w:r>
      <w:r w:rsidRPr="001129C1">
        <w:rPr>
          <w:rFonts w:ascii="Times New Roman" w:hAnsi="Times New Roman" w:cs="Times New Roman"/>
          <w:spacing w:val="-2"/>
          <w:sz w:val="24"/>
          <w:szCs w:val="24"/>
        </w:rPr>
        <w:t>wchodzą:</w:t>
      </w:r>
    </w:p>
    <w:p w14:paraId="4CBA351C" w14:textId="079CA6BB" w:rsidR="0047248B" w:rsidRPr="00FB0471" w:rsidRDefault="00AC70E7" w:rsidP="00FB0471">
      <w:pPr>
        <w:tabs>
          <w:tab w:val="left" w:pos="447"/>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koordynator</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projektu-</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Agnieszka</w:t>
      </w:r>
      <w:r w:rsidR="005C1BA8" w:rsidRPr="00FB0471">
        <w:rPr>
          <w:rFonts w:ascii="Times New Roman" w:hAnsi="Times New Roman" w:cs="Times New Roman"/>
          <w:spacing w:val="-6"/>
          <w:sz w:val="24"/>
          <w:szCs w:val="24"/>
        </w:rPr>
        <w:t xml:space="preserve"> </w:t>
      </w:r>
      <w:r w:rsidR="005C1BA8" w:rsidRPr="00FB0471">
        <w:rPr>
          <w:rFonts w:ascii="Times New Roman" w:hAnsi="Times New Roman" w:cs="Times New Roman"/>
          <w:spacing w:val="-2"/>
          <w:sz w:val="24"/>
          <w:szCs w:val="24"/>
        </w:rPr>
        <w:t>Paszkowska,</w:t>
      </w:r>
      <w:r w:rsidR="0047248B" w:rsidRPr="00FB0471">
        <w:rPr>
          <w:rFonts w:ascii="Times New Roman" w:hAnsi="Times New Roman" w:cs="Times New Roman"/>
          <w:spacing w:val="-2"/>
          <w:sz w:val="24"/>
          <w:szCs w:val="24"/>
        </w:rPr>
        <w:t xml:space="preserve"> </w:t>
      </w:r>
    </w:p>
    <w:p w14:paraId="72FF4E59" w14:textId="4BD5C17D" w:rsidR="009A072C" w:rsidRPr="00FB0471" w:rsidRDefault="00AC70E7" w:rsidP="00FB0471">
      <w:pPr>
        <w:tabs>
          <w:tab w:val="left" w:pos="447"/>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dyrektor</w:t>
      </w:r>
      <w:r w:rsidR="005C1BA8" w:rsidRPr="00FB0471">
        <w:rPr>
          <w:rFonts w:ascii="Times New Roman" w:hAnsi="Times New Roman" w:cs="Times New Roman"/>
          <w:spacing w:val="-6"/>
          <w:sz w:val="24"/>
          <w:szCs w:val="24"/>
        </w:rPr>
        <w:t xml:space="preserve"> </w:t>
      </w:r>
      <w:r w:rsidR="005C1BA8" w:rsidRPr="00FB0471">
        <w:rPr>
          <w:rFonts w:ascii="Times New Roman" w:hAnsi="Times New Roman" w:cs="Times New Roman"/>
          <w:sz w:val="24"/>
          <w:szCs w:val="24"/>
        </w:rPr>
        <w:t>szkoły</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 p.</w:t>
      </w:r>
      <w:r w:rsidR="005C1BA8" w:rsidRPr="00FB0471">
        <w:rPr>
          <w:rFonts w:ascii="Times New Roman" w:hAnsi="Times New Roman" w:cs="Times New Roman"/>
          <w:spacing w:val="-2"/>
          <w:sz w:val="24"/>
          <w:szCs w:val="24"/>
        </w:rPr>
        <w:t xml:space="preserve"> </w:t>
      </w:r>
      <w:r w:rsidR="005C1BA8" w:rsidRPr="00FB0471">
        <w:rPr>
          <w:rFonts w:ascii="Times New Roman" w:hAnsi="Times New Roman" w:cs="Times New Roman"/>
          <w:sz w:val="24"/>
          <w:szCs w:val="24"/>
        </w:rPr>
        <w:t>Arkadiusz</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pacing w:val="-2"/>
          <w:sz w:val="24"/>
          <w:szCs w:val="24"/>
        </w:rPr>
        <w:t>Maślanka,</w:t>
      </w:r>
    </w:p>
    <w:p w14:paraId="3C4D40B8" w14:textId="648BEE81" w:rsidR="0047248B" w:rsidRPr="00FB0471" w:rsidRDefault="00AC70E7" w:rsidP="00FB0471">
      <w:pPr>
        <w:tabs>
          <w:tab w:val="left" w:pos="299"/>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wicedyrektor</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z w:val="24"/>
          <w:szCs w:val="24"/>
        </w:rPr>
        <w:t>szkoły-</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z w:val="24"/>
          <w:szCs w:val="24"/>
        </w:rPr>
        <w:t>Renata</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Krawiec</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z w:val="24"/>
          <w:szCs w:val="24"/>
        </w:rPr>
        <w:t>i p.</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Krzysztof</w:t>
      </w:r>
      <w:r w:rsidR="005C1BA8" w:rsidRPr="00FB0471">
        <w:rPr>
          <w:rFonts w:ascii="Times New Roman" w:hAnsi="Times New Roman" w:cs="Times New Roman"/>
          <w:spacing w:val="1"/>
          <w:sz w:val="24"/>
          <w:szCs w:val="24"/>
        </w:rPr>
        <w:t xml:space="preserve"> </w:t>
      </w:r>
      <w:proofErr w:type="spellStart"/>
      <w:r w:rsidR="005C1BA8" w:rsidRPr="00FB0471">
        <w:rPr>
          <w:rFonts w:ascii="Times New Roman" w:hAnsi="Times New Roman" w:cs="Times New Roman"/>
          <w:spacing w:val="-2"/>
          <w:sz w:val="24"/>
          <w:szCs w:val="24"/>
        </w:rPr>
        <w:t>Pijet</w:t>
      </w:r>
      <w:proofErr w:type="spellEnd"/>
      <w:r w:rsidR="005C1BA8" w:rsidRPr="00FB0471">
        <w:rPr>
          <w:rFonts w:ascii="Times New Roman" w:hAnsi="Times New Roman" w:cs="Times New Roman"/>
          <w:spacing w:val="-2"/>
          <w:sz w:val="24"/>
          <w:szCs w:val="24"/>
        </w:rPr>
        <w:t>,</w:t>
      </w:r>
    </w:p>
    <w:p w14:paraId="56136EFF" w14:textId="5F46437A" w:rsidR="009A072C" w:rsidRPr="00FB0471" w:rsidRDefault="00AC70E7" w:rsidP="00FB0471">
      <w:pPr>
        <w:tabs>
          <w:tab w:val="left" w:pos="299"/>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kierownik</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praktyk-</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2"/>
          <w:sz w:val="24"/>
          <w:szCs w:val="24"/>
        </w:rPr>
        <w:t xml:space="preserve"> </w:t>
      </w:r>
      <w:r w:rsidR="005C1BA8" w:rsidRPr="00FB0471">
        <w:rPr>
          <w:rFonts w:ascii="Times New Roman" w:hAnsi="Times New Roman" w:cs="Times New Roman"/>
          <w:sz w:val="24"/>
          <w:szCs w:val="24"/>
        </w:rPr>
        <w:t>Anna</w:t>
      </w:r>
      <w:r w:rsidR="005C1BA8" w:rsidRPr="00FB0471">
        <w:rPr>
          <w:rFonts w:ascii="Times New Roman" w:hAnsi="Times New Roman" w:cs="Times New Roman"/>
          <w:spacing w:val="-9"/>
          <w:sz w:val="24"/>
          <w:szCs w:val="24"/>
        </w:rPr>
        <w:t xml:space="preserve"> </w:t>
      </w:r>
      <w:r w:rsidR="005C1BA8" w:rsidRPr="00FB0471">
        <w:rPr>
          <w:rFonts w:ascii="Times New Roman" w:hAnsi="Times New Roman" w:cs="Times New Roman"/>
          <w:spacing w:val="-2"/>
          <w:sz w:val="24"/>
          <w:szCs w:val="24"/>
        </w:rPr>
        <w:t>Werner,</w:t>
      </w:r>
    </w:p>
    <w:p w14:paraId="03615577" w14:textId="77777777" w:rsidR="001129C1" w:rsidRDefault="00AC70E7" w:rsidP="001129C1">
      <w:pPr>
        <w:tabs>
          <w:tab w:val="left" w:pos="447"/>
        </w:tabs>
        <w:spacing w:line="320" w:lineRule="atLeast"/>
        <w:contextualSpacing/>
        <w:rPr>
          <w:rFonts w:ascii="Times New Roman" w:hAnsi="Times New Roman" w:cs="Times New Roman"/>
          <w:spacing w:val="-2"/>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nauczyciel</w:t>
      </w:r>
      <w:r w:rsidRPr="00FB0471">
        <w:rPr>
          <w:rFonts w:ascii="Times New Roman" w:hAnsi="Times New Roman" w:cs="Times New Roman"/>
          <w:sz w:val="24"/>
          <w:szCs w:val="24"/>
        </w:rPr>
        <w:t>e</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języka</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angielskiego –</w:t>
      </w:r>
      <w:r w:rsidR="005C1BA8" w:rsidRPr="00FB0471">
        <w:rPr>
          <w:rFonts w:ascii="Times New Roman" w:hAnsi="Times New Roman" w:cs="Times New Roman"/>
          <w:spacing w:val="-7"/>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Magdalena</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pacing w:val="-2"/>
          <w:sz w:val="24"/>
          <w:szCs w:val="24"/>
        </w:rPr>
        <w:t>Wrześniewska</w:t>
      </w:r>
      <w:r w:rsidR="0047248B" w:rsidRPr="00FB0471">
        <w:rPr>
          <w:rFonts w:ascii="Times New Roman" w:hAnsi="Times New Roman" w:cs="Times New Roman"/>
          <w:spacing w:val="-2"/>
          <w:sz w:val="24"/>
          <w:szCs w:val="24"/>
        </w:rPr>
        <w:t xml:space="preserve"> i p. Joanna Zasępa</w:t>
      </w:r>
      <w:r w:rsidR="005C1BA8" w:rsidRPr="00FB0471">
        <w:rPr>
          <w:rFonts w:ascii="Times New Roman" w:hAnsi="Times New Roman" w:cs="Times New Roman"/>
          <w:spacing w:val="-2"/>
          <w:sz w:val="24"/>
          <w:szCs w:val="24"/>
        </w:rPr>
        <w:t>.</w:t>
      </w:r>
    </w:p>
    <w:p w14:paraId="178CD1C6" w14:textId="4A93CFEC" w:rsidR="009A072C" w:rsidRPr="00FB0471" w:rsidRDefault="001129C1" w:rsidP="001129C1">
      <w:pPr>
        <w:tabs>
          <w:tab w:val="left" w:pos="447"/>
        </w:tabs>
        <w:spacing w:line="320" w:lineRule="atLeast"/>
        <w:contextualSpacing/>
        <w:rPr>
          <w:rFonts w:ascii="Times New Roman" w:hAnsi="Times New Roman" w:cs="Times New Roman"/>
          <w:sz w:val="24"/>
          <w:szCs w:val="24"/>
        </w:rPr>
      </w:pPr>
      <w:r>
        <w:rPr>
          <w:rFonts w:ascii="Times New Roman" w:hAnsi="Times New Roman" w:cs="Times New Roman"/>
          <w:spacing w:val="-2"/>
          <w:sz w:val="24"/>
          <w:szCs w:val="24"/>
        </w:rPr>
        <w:t xml:space="preserve">4. </w:t>
      </w:r>
      <w:r w:rsidR="005C1BA8" w:rsidRPr="00FB0471">
        <w:rPr>
          <w:rFonts w:ascii="Times New Roman" w:hAnsi="Times New Roman" w:cs="Times New Roman"/>
          <w:sz w:val="24"/>
          <w:szCs w:val="24"/>
        </w:rPr>
        <w:t>Podczas rekrutacji uczestników projektu prowadzona będzie kampania informacyjna, na którą składają się następujące działania:</w:t>
      </w:r>
    </w:p>
    <w:p w14:paraId="10584ECE" w14:textId="77777777" w:rsidR="009A072C" w:rsidRPr="00FB0471" w:rsidRDefault="005C1BA8" w:rsidP="00FB0471">
      <w:pPr>
        <w:pStyle w:val="Akapitzlist"/>
        <w:numPr>
          <w:ilvl w:val="0"/>
          <w:numId w:val="5"/>
        </w:numPr>
        <w:tabs>
          <w:tab w:val="left" w:pos="654"/>
        </w:tabs>
        <w:spacing w:before="3" w:line="320" w:lineRule="atLeast"/>
        <w:ind w:right="238" w:firstLine="0"/>
        <w:contextualSpacing/>
        <w:rPr>
          <w:rFonts w:ascii="Times New Roman" w:hAnsi="Times New Roman" w:cs="Times New Roman"/>
          <w:sz w:val="24"/>
          <w:szCs w:val="24"/>
        </w:rPr>
      </w:pPr>
      <w:r w:rsidRPr="00FB0471">
        <w:rPr>
          <w:rFonts w:ascii="Times New Roman" w:hAnsi="Times New Roman" w:cs="Times New Roman"/>
          <w:sz w:val="24"/>
          <w:szCs w:val="24"/>
        </w:rPr>
        <w:t>prezentacja miejsc, w których odbywać się będą praktyki zagraniczne (kraju,</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miasta,</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w</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miarę</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możliwości bezpośrednich</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miejsc</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praktyk)</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realizowana poprzez umieszczenie krótkiego filmu na Facebooku i szkolnej stronie WWW oraz informacji w gablocie szkolnej,</w:t>
      </w:r>
    </w:p>
    <w:p w14:paraId="26D3FF51" w14:textId="77777777" w:rsidR="009A072C" w:rsidRPr="00FB0471" w:rsidRDefault="005C1BA8" w:rsidP="00FB0471">
      <w:pPr>
        <w:pStyle w:val="Akapitzlist"/>
        <w:numPr>
          <w:ilvl w:val="0"/>
          <w:numId w:val="5"/>
        </w:numPr>
        <w:tabs>
          <w:tab w:val="left" w:pos="625"/>
        </w:tabs>
        <w:spacing w:before="1" w:line="320" w:lineRule="atLeast"/>
        <w:ind w:left="625" w:hanging="325"/>
        <w:contextualSpacing/>
        <w:rPr>
          <w:rFonts w:ascii="Times New Roman" w:hAnsi="Times New Roman" w:cs="Times New Roman"/>
          <w:sz w:val="24"/>
          <w:szCs w:val="24"/>
        </w:rPr>
      </w:pPr>
      <w:r w:rsidRPr="00FB0471">
        <w:rPr>
          <w:rFonts w:ascii="Times New Roman" w:hAnsi="Times New Roman" w:cs="Times New Roman"/>
          <w:sz w:val="24"/>
          <w:szCs w:val="24"/>
        </w:rPr>
        <w:t>zamieszczenie</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ogłoszenia</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na</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szkolnej</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stronie</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WWW,</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FB</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szkolnym,</w:t>
      </w:r>
    </w:p>
    <w:p w14:paraId="2DF68F08" w14:textId="77777777" w:rsidR="009A072C" w:rsidRPr="00FB0471" w:rsidRDefault="005C1BA8" w:rsidP="00FB0471">
      <w:pPr>
        <w:pStyle w:val="Akapitzlist"/>
        <w:numPr>
          <w:ilvl w:val="0"/>
          <w:numId w:val="5"/>
        </w:numPr>
        <w:tabs>
          <w:tab w:val="left" w:pos="687"/>
        </w:tabs>
        <w:spacing w:line="320" w:lineRule="atLeast"/>
        <w:ind w:right="246" w:firstLine="0"/>
        <w:contextualSpacing/>
        <w:rPr>
          <w:rFonts w:ascii="Times New Roman" w:hAnsi="Times New Roman" w:cs="Times New Roman"/>
          <w:sz w:val="24"/>
          <w:szCs w:val="24"/>
        </w:rPr>
      </w:pPr>
      <w:r w:rsidRPr="00FB0471">
        <w:rPr>
          <w:rFonts w:ascii="Times New Roman" w:hAnsi="Times New Roman" w:cs="Times New Roman"/>
          <w:sz w:val="24"/>
          <w:szCs w:val="24"/>
        </w:rPr>
        <w:t>spotkania koordynatora z uczniami w klasach, podczas godzin z wychowawcą lub godzin z doradcą zawodowym,</w:t>
      </w:r>
    </w:p>
    <w:p w14:paraId="66DA001E" w14:textId="77777777" w:rsidR="009A072C" w:rsidRPr="00FB0471" w:rsidRDefault="005C1BA8" w:rsidP="00FB0471">
      <w:pPr>
        <w:pStyle w:val="Akapitzlist"/>
        <w:numPr>
          <w:ilvl w:val="0"/>
          <w:numId w:val="5"/>
        </w:numPr>
        <w:tabs>
          <w:tab w:val="left" w:pos="626"/>
        </w:tabs>
        <w:spacing w:line="320" w:lineRule="atLeast"/>
        <w:ind w:right="241" w:firstLine="0"/>
        <w:contextualSpacing/>
        <w:rPr>
          <w:rFonts w:ascii="Times New Roman" w:hAnsi="Times New Roman" w:cs="Times New Roman"/>
          <w:sz w:val="24"/>
          <w:szCs w:val="24"/>
        </w:rPr>
      </w:pPr>
      <w:r w:rsidRPr="00FB0471">
        <w:rPr>
          <w:rFonts w:ascii="Times New Roman" w:hAnsi="Times New Roman" w:cs="Times New Roman"/>
          <w:sz w:val="24"/>
          <w:szCs w:val="24"/>
        </w:rPr>
        <w:t>inicjowanie przez nauczycieli przedmiotów zawodowych i wychowawców rozmów z uczniami na temat projektu.</w:t>
      </w:r>
    </w:p>
    <w:p w14:paraId="54437369" w14:textId="77777777" w:rsidR="009A072C" w:rsidRPr="00FB0471" w:rsidRDefault="009A072C" w:rsidP="00FB0471">
      <w:pPr>
        <w:spacing w:line="320" w:lineRule="atLeast"/>
        <w:contextualSpacing/>
        <w:jc w:val="both"/>
        <w:rPr>
          <w:rFonts w:ascii="Times New Roman" w:hAnsi="Times New Roman" w:cs="Times New Roman"/>
          <w:sz w:val="24"/>
          <w:szCs w:val="24"/>
        </w:rPr>
        <w:sectPr w:rsidR="009A072C" w:rsidRPr="00FB0471">
          <w:headerReference w:type="default" r:id="rId7"/>
          <w:footerReference w:type="default" r:id="rId8"/>
          <w:type w:val="continuous"/>
          <w:pgSz w:w="11920" w:h="16850"/>
          <w:pgMar w:top="1560" w:right="1560" w:bottom="880" w:left="1500" w:header="676" w:footer="681" w:gutter="0"/>
          <w:pgNumType w:start="1"/>
          <w:cols w:space="708"/>
        </w:sectPr>
      </w:pPr>
    </w:p>
    <w:p w14:paraId="3AAF6E4B"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69CF4B5C" w14:textId="77777777" w:rsidR="009A072C" w:rsidRPr="00FB0471" w:rsidRDefault="005C1BA8" w:rsidP="00FB0471">
      <w:pPr>
        <w:pStyle w:val="Nagwek1"/>
        <w:numPr>
          <w:ilvl w:val="0"/>
          <w:numId w:val="6"/>
        </w:numPr>
        <w:tabs>
          <w:tab w:val="left" w:pos="567"/>
        </w:tabs>
        <w:spacing w:line="320" w:lineRule="atLeast"/>
        <w:ind w:left="567" w:hanging="267"/>
        <w:contextualSpacing/>
        <w:jc w:val="both"/>
        <w:rPr>
          <w:rFonts w:ascii="Times New Roman" w:hAnsi="Times New Roman" w:cs="Times New Roman"/>
        </w:rPr>
      </w:pPr>
      <w:bookmarkStart w:id="2" w:name="II._Zasady_rekrutacji"/>
      <w:bookmarkEnd w:id="2"/>
      <w:r w:rsidRPr="00FB0471">
        <w:rPr>
          <w:rFonts w:ascii="Times New Roman" w:hAnsi="Times New Roman" w:cs="Times New Roman"/>
        </w:rPr>
        <w:t>Zasady</w:t>
      </w:r>
      <w:r w:rsidRPr="00FB0471">
        <w:rPr>
          <w:rFonts w:ascii="Times New Roman" w:hAnsi="Times New Roman" w:cs="Times New Roman"/>
          <w:spacing w:val="-5"/>
        </w:rPr>
        <w:t xml:space="preserve"> </w:t>
      </w:r>
      <w:r w:rsidRPr="00FB0471">
        <w:rPr>
          <w:rFonts w:ascii="Times New Roman" w:hAnsi="Times New Roman" w:cs="Times New Roman"/>
          <w:spacing w:val="-2"/>
        </w:rPr>
        <w:t>rekrutacji</w:t>
      </w:r>
    </w:p>
    <w:p w14:paraId="508AF2AB" w14:textId="77777777" w:rsidR="009A072C" w:rsidRPr="00FB0471" w:rsidRDefault="009A072C" w:rsidP="00FB0471">
      <w:pPr>
        <w:pStyle w:val="Tekstpodstawowy"/>
        <w:spacing w:before="5" w:line="320" w:lineRule="atLeast"/>
        <w:ind w:left="0"/>
        <w:contextualSpacing/>
        <w:rPr>
          <w:rFonts w:ascii="Times New Roman" w:hAnsi="Times New Roman" w:cs="Times New Roman"/>
          <w:b/>
        </w:rPr>
      </w:pPr>
    </w:p>
    <w:p w14:paraId="7D8C79B0" w14:textId="77777777" w:rsidR="009A072C" w:rsidRPr="00FB0471" w:rsidRDefault="005C1BA8" w:rsidP="00FB0471">
      <w:pPr>
        <w:pStyle w:val="Akapitzlist"/>
        <w:numPr>
          <w:ilvl w:val="1"/>
          <w:numId w:val="6"/>
        </w:numPr>
        <w:tabs>
          <w:tab w:val="left" w:pos="640"/>
        </w:tabs>
        <w:spacing w:line="320" w:lineRule="atLeast"/>
        <w:ind w:right="237" w:firstLine="0"/>
        <w:contextualSpacing/>
        <w:rPr>
          <w:rFonts w:ascii="Times New Roman" w:hAnsi="Times New Roman" w:cs="Times New Roman"/>
          <w:sz w:val="24"/>
          <w:szCs w:val="24"/>
        </w:rPr>
      </w:pPr>
      <w:r w:rsidRPr="00FB0471">
        <w:rPr>
          <w:rFonts w:ascii="Times New Roman" w:hAnsi="Times New Roman" w:cs="Times New Roman"/>
          <w:sz w:val="24"/>
          <w:szCs w:val="24"/>
        </w:rPr>
        <w:t>Zakłada się, że w odniesieniu do uczniów szkoły rekrutacja składać się będzie z dwóch etapów:</w:t>
      </w:r>
    </w:p>
    <w:p w14:paraId="1125408A" w14:textId="77777777" w:rsidR="009A072C" w:rsidRPr="00FB0471" w:rsidRDefault="005C1BA8" w:rsidP="00FB0471">
      <w:pPr>
        <w:pStyle w:val="Tekstpodstawowy"/>
        <w:spacing w:before="273" w:line="320" w:lineRule="atLeast"/>
        <w:contextualSpacing/>
        <w:jc w:val="both"/>
        <w:rPr>
          <w:rFonts w:ascii="Times New Roman" w:hAnsi="Times New Roman" w:cs="Times New Roman"/>
        </w:rPr>
      </w:pPr>
      <w:r w:rsidRPr="00FB0471">
        <w:rPr>
          <w:rFonts w:ascii="Times New Roman" w:hAnsi="Times New Roman" w:cs="Times New Roman"/>
        </w:rPr>
        <w:t>Etap</w:t>
      </w:r>
      <w:r w:rsidRPr="00FB0471">
        <w:rPr>
          <w:rFonts w:ascii="Times New Roman" w:hAnsi="Times New Roman" w:cs="Times New Roman"/>
          <w:spacing w:val="-3"/>
        </w:rPr>
        <w:t xml:space="preserve"> </w:t>
      </w:r>
      <w:r w:rsidRPr="00FB0471">
        <w:rPr>
          <w:rFonts w:ascii="Times New Roman" w:hAnsi="Times New Roman" w:cs="Times New Roman"/>
        </w:rPr>
        <w:t>I:</w:t>
      </w:r>
      <w:r w:rsidRPr="00FB0471">
        <w:rPr>
          <w:rFonts w:ascii="Times New Roman" w:hAnsi="Times New Roman" w:cs="Times New Roman"/>
          <w:spacing w:val="-3"/>
        </w:rPr>
        <w:t xml:space="preserve"> </w:t>
      </w:r>
      <w:r w:rsidRPr="00FB0471">
        <w:rPr>
          <w:rFonts w:ascii="Times New Roman" w:hAnsi="Times New Roman" w:cs="Times New Roman"/>
        </w:rPr>
        <w:t>Ocena</w:t>
      </w:r>
      <w:r w:rsidRPr="00FB0471">
        <w:rPr>
          <w:rFonts w:ascii="Times New Roman" w:hAnsi="Times New Roman" w:cs="Times New Roman"/>
          <w:spacing w:val="-6"/>
        </w:rPr>
        <w:t xml:space="preserve"> </w:t>
      </w:r>
      <w:r w:rsidRPr="00FB0471">
        <w:rPr>
          <w:rFonts w:ascii="Times New Roman" w:hAnsi="Times New Roman" w:cs="Times New Roman"/>
        </w:rPr>
        <w:t>dostarczonych</w:t>
      </w:r>
      <w:r w:rsidRPr="00FB0471">
        <w:rPr>
          <w:rFonts w:ascii="Times New Roman" w:hAnsi="Times New Roman" w:cs="Times New Roman"/>
          <w:spacing w:val="-2"/>
        </w:rPr>
        <w:t xml:space="preserve"> dokumentów</w:t>
      </w:r>
    </w:p>
    <w:p w14:paraId="5D299B50"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20383A36" w14:textId="77777777" w:rsidR="009A072C" w:rsidRPr="00FB0471" w:rsidRDefault="005C1BA8" w:rsidP="00FB0471">
      <w:pPr>
        <w:pStyle w:val="Akapitzlist"/>
        <w:numPr>
          <w:ilvl w:val="0"/>
          <w:numId w:val="4"/>
        </w:numPr>
        <w:tabs>
          <w:tab w:val="left" w:pos="582"/>
        </w:tabs>
        <w:spacing w:line="320" w:lineRule="atLeast"/>
        <w:ind w:right="232" w:firstLine="0"/>
        <w:contextualSpacing/>
        <w:rPr>
          <w:rFonts w:ascii="Times New Roman" w:hAnsi="Times New Roman" w:cs="Times New Roman"/>
          <w:sz w:val="24"/>
          <w:szCs w:val="24"/>
        </w:rPr>
      </w:pPr>
      <w:r w:rsidRPr="00FB0471">
        <w:rPr>
          <w:rFonts w:ascii="Times New Roman" w:hAnsi="Times New Roman" w:cs="Times New Roman"/>
          <w:sz w:val="24"/>
          <w:szCs w:val="24"/>
        </w:rPr>
        <w:t>Zainteresowanie projektem uczeń potwierdza poprzez wypełnienie Formularza Zgłoszeniowego, zawierającego dane osobowe wraz ze zgodą</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na ich przetwarzanie w wersji papierowej oraz wypełnienie i odesłanie Formularza Google online.</w:t>
      </w:r>
    </w:p>
    <w:p w14:paraId="281DDD8B" w14:textId="77777777" w:rsidR="009A072C" w:rsidRPr="00FB0471" w:rsidRDefault="005C1BA8" w:rsidP="00FB0471">
      <w:pPr>
        <w:pStyle w:val="Akapitzlist"/>
        <w:numPr>
          <w:ilvl w:val="0"/>
          <w:numId w:val="4"/>
        </w:numPr>
        <w:tabs>
          <w:tab w:val="left" w:pos="678"/>
        </w:tabs>
        <w:spacing w:before="275" w:line="320" w:lineRule="atLeast"/>
        <w:ind w:right="231" w:firstLine="0"/>
        <w:contextualSpacing/>
        <w:rPr>
          <w:rFonts w:ascii="Times New Roman" w:hAnsi="Times New Roman" w:cs="Times New Roman"/>
          <w:sz w:val="24"/>
          <w:szCs w:val="24"/>
        </w:rPr>
      </w:pPr>
      <w:r w:rsidRPr="00FB0471">
        <w:rPr>
          <w:rFonts w:ascii="Times New Roman" w:hAnsi="Times New Roman" w:cs="Times New Roman"/>
          <w:sz w:val="24"/>
          <w:szCs w:val="24"/>
        </w:rPr>
        <w:t>Wychowawcy klas dostarczają koordynatorowi projektu informacji o uczniach, którzy wypełnili Formularz Zgłoszeniowy (zachowanie uczniów, frekwencja, oceny z języka obcego, średnia</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ocen z przedmiotów</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zawodowych oraz średnia ocen z wszystkich przedmiotów na koniec semestru poprzedzającego rekrutację).</w:t>
      </w:r>
    </w:p>
    <w:p w14:paraId="1CC8F29E" w14:textId="77777777" w:rsidR="009A072C" w:rsidRPr="00FB0471" w:rsidRDefault="005C1BA8" w:rsidP="00FB0471">
      <w:pPr>
        <w:pStyle w:val="Tekstpodstawowy"/>
        <w:spacing w:before="2" w:line="320" w:lineRule="atLeast"/>
        <w:ind w:right="222"/>
        <w:contextualSpacing/>
        <w:jc w:val="both"/>
        <w:rPr>
          <w:rFonts w:ascii="Times New Roman" w:hAnsi="Times New Roman" w:cs="Times New Roman"/>
        </w:rPr>
      </w:pPr>
      <w:r w:rsidRPr="00FB0471">
        <w:rPr>
          <w:rFonts w:ascii="Times New Roman" w:hAnsi="Times New Roman" w:cs="Times New Roman"/>
        </w:rPr>
        <w:t>Każdy wychowawca określa także predyspozycje ucznia do odbycia praktyk za</w:t>
      </w:r>
      <w:r w:rsidRPr="00FB0471">
        <w:rPr>
          <w:rFonts w:ascii="Times New Roman" w:hAnsi="Times New Roman" w:cs="Times New Roman"/>
          <w:spacing w:val="-2"/>
        </w:rPr>
        <w:t xml:space="preserve"> </w:t>
      </w:r>
      <w:r w:rsidRPr="00FB0471">
        <w:rPr>
          <w:rFonts w:ascii="Times New Roman" w:hAnsi="Times New Roman" w:cs="Times New Roman"/>
        </w:rPr>
        <w:t>granicą</w:t>
      </w:r>
      <w:r w:rsidRPr="00FB0471">
        <w:rPr>
          <w:rFonts w:ascii="Times New Roman" w:hAnsi="Times New Roman" w:cs="Times New Roman"/>
          <w:spacing w:val="-2"/>
        </w:rPr>
        <w:t xml:space="preserve"> </w:t>
      </w:r>
      <w:r w:rsidRPr="00FB0471">
        <w:rPr>
          <w:rFonts w:ascii="Times New Roman" w:hAnsi="Times New Roman" w:cs="Times New Roman"/>
        </w:rPr>
        <w:t>oraz</w:t>
      </w:r>
      <w:r w:rsidRPr="00FB0471">
        <w:rPr>
          <w:rFonts w:ascii="Times New Roman" w:hAnsi="Times New Roman" w:cs="Times New Roman"/>
          <w:spacing w:val="-2"/>
        </w:rPr>
        <w:t xml:space="preserve"> </w:t>
      </w:r>
      <w:r w:rsidRPr="00FB0471">
        <w:rPr>
          <w:rFonts w:ascii="Times New Roman" w:hAnsi="Times New Roman" w:cs="Times New Roman"/>
        </w:rPr>
        <w:t>wskazuje</w:t>
      </w:r>
      <w:r w:rsidRPr="00FB0471">
        <w:rPr>
          <w:rFonts w:ascii="Times New Roman" w:hAnsi="Times New Roman" w:cs="Times New Roman"/>
          <w:spacing w:val="-2"/>
        </w:rPr>
        <w:t xml:space="preserve"> </w:t>
      </w:r>
      <w:r w:rsidRPr="00FB0471">
        <w:rPr>
          <w:rFonts w:ascii="Times New Roman" w:hAnsi="Times New Roman" w:cs="Times New Roman"/>
        </w:rPr>
        <w:t>na</w:t>
      </w:r>
      <w:r w:rsidRPr="00FB0471">
        <w:rPr>
          <w:rFonts w:ascii="Times New Roman" w:hAnsi="Times New Roman" w:cs="Times New Roman"/>
          <w:spacing w:val="-2"/>
        </w:rPr>
        <w:t xml:space="preserve"> </w:t>
      </w:r>
      <w:r w:rsidRPr="00FB0471">
        <w:rPr>
          <w:rFonts w:ascii="Times New Roman" w:hAnsi="Times New Roman" w:cs="Times New Roman"/>
        </w:rPr>
        <w:t>znane mu</w:t>
      </w:r>
      <w:r w:rsidRPr="00FB0471">
        <w:rPr>
          <w:rFonts w:ascii="Times New Roman" w:hAnsi="Times New Roman" w:cs="Times New Roman"/>
          <w:spacing w:val="-2"/>
        </w:rPr>
        <w:t xml:space="preserve"> </w:t>
      </w:r>
      <w:r w:rsidRPr="00FB0471">
        <w:rPr>
          <w:rFonts w:ascii="Times New Roman" w:hAnsi="Times New Roman" w:cs="Times New Roman"/>
        </w:rPr>
        <w:t>trudności i zagrożenia,</w:t>
      </w:r>
      <w:r w:rsidRPr="00FB0471">
        <w:rPr>
          <w:rFonts w:ascii="Times New Roman" w:hAnsi="Times New Roman" w:cs="Times New Roman"/>
          <w:spacing w:val="-2"/>
        </w:rPr>
        <w:t xml:space="preserve"> </w:t>
      </w:r>
      <w:r w:rsidRPr="00FB0471">
        <w:rPr>
          <w:rFonts w:ascii="Times New Roman" w:hAnsi="Times New Roman" w:cs="Times New Roman"/>
        </w:rPr>
        <w:t>które</w:t>
      </w:r>
      <w:r w:rsidRPr="00FB0471">
        <w:rPr>
          <w:rFonts w:ascii="Times New Roman" w:hAnsi="Times New Roman" w:cs="Times New Roman"/>
          <w:spacing w:val="-2"/>
        </w:rPr>
        <w:t xml:space="preserve"> </w:t>
      </w:r>
      <w:r w:rsidRPr="00FB0471">
        <w:rPr>
          <w:rFonts w:ascii="Times New Roman" w:hAnsi="Times New Roman" w:cs="Times New Roman"/>
        </w:rPr>
        <w:t>są</w:t>
      </w:r>
      <w:r w:rsidRPr="00FB0471">
        <w:rPr>
          <w:rFonts w:ascii="Times New Roman" w:hAnsi="Times New Roman" w:cs="Times New Roman"/>
          <w:spacing w:val="-1"/>
        </w:rPr>
        <w:t xml:space="preserve"> </w:t>
      </w:r>
      <w:r w:rsidRPr="00FB0471">
        <w:rPr>
          <w:rFonts w:ascii="Times New Roman" w:hAnsi="Times New Roman" w:cs="Times New Roman"/>
        </w:rPr>
        <w:t>ważne z punktu widzenia zagranicznej mobilności (zachowania agresywne, orzeczenia PPP, choroby przewlekłe, zagrożenie wykluczeniem lub niedostosowaniem społecznym, nałogi i uzależnienia, sytuacja rodzinna ucznia itp.)</w:t>
      </w:r>
    </w:p>
    <w:p w14:paraId="6410580F" w14:textId="77777777" w:rsidR="009A072C" w:rsidRPr="00FB0471" w:rsidRDefault="009A072C" w:rsidP="00FB0471">
      <w:pPr>
        <w:pStyle w:val="Tekstpodstawowy"/>
        <w:spacing w:before="3" w:line="320" w:lineRule="atLeast"/>
        <w:ind w:left="0"/>
        <w:contextualSpacing/>
        <w:rPr>
          <w:rFonts w:ascii="Times New Roman" w:hAnsi="Times New Roman" w:cs="Times New Roman"/>
        </w:rPr>
      </w:pPr>
    </w:p>
    <w:p w14:paraId="620F2E49" w14:textId="77777777" w:rsidR="009A072C" w:rsidRPr="00FB0471" w:rsidRDefault="005C1BA8" w:rsidP="00FB0471">
      <w:pPr>
        <w:pStyle w:val="Akapitzlist"/>
        <w:numPr>
          <w:ilvl w:val="0"/>
          <w:numId w:val="4"/>
        </w:numPr>
        <w:tabs>
          <w:tab w:val="left" w:pos="572"/>
        </w:tabs>
        <w:spacing w:line="320" w:lineRule="atLeast"/>
        <w:ind w:right="241" w:firstLine="0"/>
        <w:contextualSpacing/>
        <w:rPr>
          <w:rFonts w:ascii="Times New Roman" w:hAnsi="Times New Roman" w:cs="Times New Roman"/>
          <w:sz w:val="24"/>
          <w:szCs w:val="24"/>
        </w:rPr>
      </w:pPr>
      <w:r w:rsidRPr="00FB0471">
        <w:rPr>
          <w:rFonts w:ascii="Times New Roman" w:hAnsi="Times New Roman" w:cs="Times New Roman"/>
          <w:sz w:val="24"/>
          <w:szCs w:val="24"/>
        </w:rPr>
        <w:t>Kryteria rekrutacji zawierają (kryterium + możliwa maksymalna ilość punktów do zdobycia):</w:t>
      </w:r>
    </w:p>
    <w:p w14:paraId="7B6F8381" w14:textId="77777777" w:rsidR="009A072C" w:rsidRPr="00FB0471" w:rsidRDefault="009A072C" w:rsidP="00FB0471">
      <w:pPr>
        <w:pStyle w:val="Tekstpodstawowy"/>
        <w:spacing w:before="2" w:line="320" w:lineRule="atLeast"/>
        <w:ind w:left="0"/>
        <w:contextualSpacing/>
        <w:rPr>
          <w:rFonts w:ascii="Times New Roman" w:hAnsi="Times New Roman" w:cs="Times New Roman"/>
        </w:rPr>
      </w:pPr>
    </w:p>
    <w:p w14:paraId="0014D5AB" w14:textId="7DFF847A" w:rsidR="009A072C" w:rsidRPr="00FB0471" w:rsidRDefault="005C1BA8" w:rsidP="00FB0471">
      <w:pPr>
        <w:pStyle w:val="Akapitzlist"/>
        <w:numPr>
          <w:ilvl w:val="0"/>
          <w:numId w:val="3"/>
        </w:numPr>
        <w:tabs>
          <w:tab w:val="left" w:pos="448"/>
        </w:tabs>
        <w:spacing w:line="320" w:lineRule="atLeast"/>
        <w:ind w:right="339" w:firstLine="0"/>
        <w:contextualSpacing/>
        <w:jc w:val="left"/>
        <w:rPr>
          <w:rFonts w:ascii="Times New Roman" w:hAnsi="Times New Roman" w:cs="Times New Roman"/>
          <w:sz w:val="24"/>
          <w:szCs w:val="24"/>
        </w:rPr>
      </w:pPr>
      <w:r w:rsidRPr="00FB0471">
        <w:rPr>
          <w:rFonts w:ascii="Times New Roman" w:hAnsi="Times New Roman" w:cs="Times New Roman"/>
          <w:sz w:val="24"/>
          <w:szCs w:val="24"/>
        </w:rPr>
        <w:t>ocenę</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z</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zachowania -</w:t>
      </w:r>
      <w:r w:rsidRPr="00FB0471">
        <w:rPr>
          <w:rFonts w:ascii="Times New Roman" w:hAnsi="Times New Roman" w:cs="Times New Roman"/>
          <w:spacing w:val="-7"/>
          <w:sz w:val="24"/>
          <w:szCs w:val="24"/>
        </w:rPr>
        <w:t xml:space="preserve"> </w:t>
      </w:r>
      <w:r w:rsidRPr="00FB0471">
        <w:rPr>
          <w:rFonts w:ascii="Times New Roman" w:hAnsi="Times New Roman" w:cs="Times New Roman"/>
          <w:sz w:val="24"/>
          <w:szCs w:val="24"/>
        </w:rPr>
        <w:t>max</w:t>
      </w:r>
      <w:r w:rsidRPr="00FB0471">
        <w:rPr>
          <w:rFonts w:ascii="Times New Roman" w:hAnsi="Times New Roman" w:cs="Times New Roman"/>
          <w:spacing w:val="-9"/>
          <w:sz w:val="24"/>
          <w:szCs w:val="24"/>
        </w:rPr>
        <w:t xml:space="preserve"> </w:t>
      </w:r>
      <w:r w:rsidRPr="00FB0471">
        <w:rPr>
          <w:rFonts w:ascii="Times New Roman" w:hAnsi="Times New Roman" w:cs="Times New Roman"/>
          <w:sz w:val="24"/>
          <w:szCs w:val="24"/>
        </w:rPr>
        <w:t>6pkt</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(semestralna/roczna)</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wzorowy</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3pkt,</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bardzo dobry 2pkt, dobry</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1pkt</w:t>
      </w:r>
    </w:p>
    <w:p w14:paraId="3A55A084" w14:textId="77777777" w:rsidR="009A072C" w:rsidRPr="00FB0471" w:rsidRDefault="005C1BA8" w:rsidP="00FB0471">
      <w:pPr>
        <w:pStyle w:val="Akapitzlist"/>
        <w:numPr>
          <w:ilvl w:val="0"/>
          <w:numId w:val="3"/>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ocenę</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z</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języka</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angielskiego</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 xml:space="preserve">- </w:t>
      </w:r>
      <w:r w:rsidRPr="00FB0471">
        <w:rPr>
          <w:rFonts w:ascii="Times New Roman" w:hAnsi="Times New Roman" w:cs="Times New Roman"/>
          <w:spacing w:val="-2"/>
          <w:sz w:val="24"/>
          <w:szCs w:val="24"/>
        </w:rPr>
        <w:t>max6pkt</w:t>
      </w:r>
    </w:p>
    <w:p w14:paraId="01FBC5EB" w14:textId="77777777" w:rsidR="009A072C" w:rsidRPr="00FB0471" w:rsidRDefault="005C1BA8" w:rsidP="00FB0471">
      <w:pPr>
        <w:pStyle w:val="Akapitzlist"/>
        <w:numPr>
          <w:ilvl w:val="0"/>
          <w:numId w:val="3"/>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średnią</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ocen</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1"/>
          <w:sz w:val="24"/>
          <w:szCs w:val="24"/>
        </w:rPr>
        <w:t xml:space="preserve"> </w:t>
      </w:r>
      <w:r w:rsidRPr="00FB0471">
        <w:rPr>
          <w:rFonts w:ascii="Times New Roman" w:hAnsi="Times New Roman" w:cs="Times New Roman"/>
          <w:spacing w:val="-2"/>
          <w:sz w:val="24"/>
          <w:szCs w:val="24"/>
        </w:rPr>
        <w:t>max6pkt,</w:t>
      </w:r>
    </w:p>
    <w:p w14:paraId="32E480F1" w14:textId="77777777" w:rsidR="009A072C" w:rsidRPr="00FB0471" w:rsidRDefault="005C1BA8" w:rsidP="00FB0471">
      <w:pPr>
        <w:pStyle w:val="Akapitzlist"/>
        <w:numPr>
          <w:ilvl w:val="0"/>
          <w:numId w:val="3"/>
        </w:numPr>
        <w:tabs>
          <w:tab w:val="left" w:pos="447"/>
        </w:tabs>
        <w:spacing w:before="3"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średnią</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ocen</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z</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przedmiotów</w:t>
      </w:r>
      <w:r w:rsidRPr="00FB0471">
        <w:rPr>
          <w:rFonts w:ascii="Times New Roman" w:hAnsi="Times New Roman" w:cs="Times New Roman"/>
          <w:spacing w:val="-9"/>
          <w:sz w:val="24"/>
          <w:szCs w:val="24"/>
        </w:rPr>
        <w:t xml:space="preserve"> </w:t>
      </w:r>
      <w:r w:rsidRPr="00FB0471">
        <w:rPr>
          <w:rFonts w:ascii="Times New Roman" w:hAnsi="Times New Roman" w:cs="Times New Roman"/>
          <w:sz w:val="24"/>
          <w:szCs w:val="24"/>
        </w:rPr>
        <w:t>zawodowych</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3"/>
          <w:sz w:val="24"/>
          <w:szCs w:val="24"/>
        </w:rPr>
        <w:t xml:space="preserve"> </w:t>
      </w:r>
      <w:r w:rsidRPr="00FB0471">
        <w:rPr>
          <w:rFonts w:ascii="Times New Roman" w:hAnsi="Times New Roman" w:cs="Times New Roman"/>
          <w:spacing w:val="-2"/>
          <w:sz w:val="24"/>
          <w:szCs w:val="24"/>
        </w:rPr>
        <w:t>max6pkt,</w:t>
      </w:r>
    </w:p>
    <w:p w14:paraId="236F8D24" w14:textId="27BA724A" w:rsidR="00144DF9" w:rsidRPr="00144DF9" w:rsidRDefault="00144DF9" w:rsidP="00144DF9">
      <w:pPr>
        <w:pStyle w:val="Akapitzlist"/>
        <w:tabs>
          <w:tab w:val="left" w:pos="447"/>
        </w:tabs>
        <w:spacing w:before="3" w:line="320" w:lineRule="atLeast"/>
        <w:ind w:left="212" w:right="1077"/>
        <w:contextualSpacing/>
        <w:rPr>
          <w:rFonts w:ascii="Times New Roman" w:hAnsi="Times New Roman" w:cs="Times New Roman"/>
          <w:sz w:val="24"/>
          <w:szCs w:val="24"/>
        </w:rPr>
      </w:pPr>
      <w:r>
        <w:rPr>
          <w:rFonts w:ascii="Times New Roman" w:hAnsi="Times New Roman" w:cs="Times New Roman"/>
          <w:sz w:val="24"/>
          <w:szCs w:val="24"/>
        </w:rPr>
        <w:t xml:space="preserve">  - </w:t>
      </w:r>
      <w:r w:rsidR="005C1BA8" w:rsidRPr="00144DF9">
        <w:rPr>
          <w:rFonts w:ascii="Times New Roman" w:hAnsi="Times New Roman" w:cs="Times New Roman"/>
          <w:sz w:val="24"/>
          <w:szCs w:val="24"/>
        </w:rPr>
        <w:t>frekwencję</w:t>
      </w:r>
      <w:r w:rsidR="005C1BA8" w:rsidRPr="00144DF9">
        <w:rPr>
          <w:rFonts w:ascii="Times New Roman" w:hAnsi="Times New Roman" w:cs="Times New Roman"/>
          <w:spacing w:val="-2"/>
          <w:sz w:val="24"/>
          <w:szCs w:val="24"/>
        </w:rPr>
        <w:t xml:space="preserve"> </w:t>
      </w:r>
      <w:r w:rsidR="005C1BA8" w:rsidRPr="00144DF9">
        <w:rPr>
          <w:rFonts w:ascii="Times New Roman" w:hAnsi="Times New Roman" w:cs="Times New Roman"/>
          <w:sz w:val="24"/>
          <w:szCs w:val="24"/>
        </w:rPr>
        <w:t>–</w:t>
      </w:r>
      <w:r w:rsidR="005C1BA8" w:rsidRPr="00144DF9">
        <w:rPr>
          <w:rFonts w:ascii="Times New Roman" w:hAnsi="Times New Roman" w:cs="Times New Roman"/>
          <w:spacing w:val="2"/>
          <w:sz w:val="24"/>
          <w:szCs w:val="24"/>
        </w:rPr>
        <w:t xml:space="preserve"> </w:t>
      </w:r>
      <w:r w:rsidR="005C1BA8" w:rsidRPr="00144DF9">
        <w:rPr>
          <w:rFonts w:ascii="Times New Roman" w:hAnsi="Times New Roman" w:cs="Times New Roman"/>
          <w:sz w:val="24"/>
          <w:szCs w:val="24"/>
        </w:rPr>
        <w:t>max</w:t>
      </w:r>
      <w:r w:rsidR="005C1BA8" w:rsidRPr="00144DF9">
        <w:rPr>
          <w:rFonts w:ascii="Times New Roman" w:hAnsi="Times New Roman" w:cs="Times New Roman"/>
          <w:spacing w:val="-8"/>
          <w:sz w:val="24"/>
          <w:szCs w:val="24"/>
        </w:rPr>
        <w:t xml:space="preserve"> </w:t>
      </w:r>
      <w:r w:rsidR="005C1BA8" w:rsidRPr="00144DF9">
        <w:rPr>
          <w:rFonts w:ascii="Times New Roman" w:hAnsi="Times New Roman" w:cs="Times New Roman"/>
          <w:sz w:val="24"/>
          <w:szCs w:val="24"/>
        </w:rPr>
        <w:t>6pkt:</w:t>
      </w:r>
      <w:r w:rsidR="005C1BA8" w:rsidRPr="00144DF9">
        <w:rPr>
          <w:rFonts w:ascii="Times New Roman" w:hAnsi="Times New Roman" w:cs="Times New Roman"/>
          <w:spacing w:val="-4"/>
          <w:sz w:val="24"/>
          <w:szCs w:val="24"/>
        </w:rPr>
        <w:t xml:space="preserve"> </w:t>
      </w:r>
      <w:r w:rsidRPr="00144DF9">
        <w:rPr>
          <w:rFonts w:ascii="Times New Roman" w:hAnsi="Times New Roman" w:cs="Times New Roman"/>
          <w:spacing w:val="-4"/>
          <w:sz w:val="24"/>
          <w:szCs w:val="24"/>
        </w:rPr>
        <w:t xml:space="preserve">  1</w:t>
      </w:r>
      <w:r w:rsidR="005C1BA8" w:rsidRPr="00144DF9">
        <w:rPr>
          <w:rFonts w:ascii="Times New Roman" w:hAnsi="Times New Roman" w:cs="Times New Roman"/>
          <w:sz w:val="24"/>
          <w:szCs w:val="24"/>
        </w:rPr>
        <w:t>00%</w:t>
      </w:r>
      <w:r w:rsidR="005C1BA8" w:rsidRPr="00144DF9">
        <w:rPr>
          <w:rFonts w:ascii="Times New Roman" w:hAnsi="Times New Roman" w:cs="Times New Roman"/>
          <w:spacing w:val="-4"/>
          <w:sz w:val="24"/>
          <w:szCs w:val="24"/>
        </w:rPr>
        <w:t xml:space="preserve"> </w:t>
      </w:r>
      <w:r w:rsidR="005C1BA8" w:rsidRPr="00144DF9">
        <w:rPr>
          <w:rFonts w:ascii="Times New Roman" w:hAnsi="Times New Roman" w:cs="Times New Roman"/>
          <w:sz w:val="24"/>
          <w:szCs w:val="24"/>
        </w:rPr>
        <w:t>-</w:t>
      </w:r>
      <w:r w:rsidR="005C1BA8" w:rsidRPr="00144DF9">
        <w:rPr>
          <w:rFonts w:ascii="Times New Roman" w:hAnsi="Times New Roman" w:cs="Times New Roman"/>
          <w:spacing w:val="-1"/>
          <w:sz w:val="24"/>
          <w:szCs w:val="24"/>
        </w:rPr>
        <w:t xml:space="preserve"> </w:t>
      </w:r>
      <w:r w:rsidR="005C1BA8" w:rsidRPr="00144DF9">
        <w:rPr>
          <w:rFonts w:ascii="Times New Roman" w:hAnsi="Times New Roman" w:cs="Times New Roman"/>
          <w:sz w:val="24"/>
          <w:szCs w:val="24"/>
        </w:rPr>
        <w:t>9</w:t>
      </w:r>
      <w:r w:rsidRPr="00144DF9">
        <w:rPr>
          <w:rFonts w:ascii="Times New Roman" w:hAnsi="Times New Roman" w:cs="Times New Roman"/>
          <w:sz w:val="24"/>
          <w:szCs w:val="24"/>
        </w:rPr>
        <w:t>3,5</w:t>
      </w:r>
      <w:r w:rsidR="005C1BA8" w:rsidRPr="00144DF9">
        <w:rPr>
          <w:rFonts w:ascii="Times New Roman" w:hAnsi="Times New Roman" w:cs="Times New Roman"/>
          <w:sz w:val="24"/>
          <w:szCs w:val="24"/>
        </w:rPr>
        <w:t>%</w:t>
      </w:r>
      <w:r w:rsidR="005C1BA8" w:rsidRPr="00144DF9">
        <w:rPr>
          <w:rFonts w:ascii="Times New Roman" w:hAnsi="Times New Roman" w:cs="Times New Roman"/>
          <w:spacing w:val="-5"/>
          <w:sz w:val="24"/>
          <w:szCs w:val="24"/>
        </w:rPr>
        <w:t xml:space="preserve"> </w:t>
      </w:r>
      <w:r w:rsidR="005C1BA8" w:rsidRPr="00144DF9">
        <w:rPr>
          <w:rFonts w:ascii="Times New Roman" w:hAnsi="Times New Roman" w:cs="Times New Roman"/>
          <w:sz w:val="24"/>
          <w:szCs w:val="24"/>
        </w:rPr>
        <w:t>-</w:t>
      </w:r>
      <w:r w:rsidR="005C1BA8" w:rsidRPr="00144DF9">
        <w:rPr>
          <w:rFonts w:ascii="Times New Roman" w:hAnsi="Times New Roman" w:cs="Times New Roman"/>
          <w:spacing w:val="-4"/>
          <w:sz w:val="24"/>
          <w:szCs w:val="24"/>
        </w:rPr>
        <w:t>6pkt</w:t>
      </w:r>
    </w:p>
    <w:p w14:paraId="694436D2" w14:textId="36BF3DA7" w:rsidR="009A072C" w:rsidRPr="00144DF9" w:rsidRDefault="00144DF9" w:rsidP="00144DF9">
      <w:pPr>
        <w:pStyle w:val="Akapitzlist"/>
        <w:tabs>
          <w:tab w:val="left" w:pos="447"/>
        </w:tabs>
        <w:spacing w:before="3" w:line="320" w:lineRule="atLeast"/>
        <w:ind w:left="212" w:right="1077"/>
        <w:contextualSpacing/>
        <w:jc w:val="left"/>
        <w:rPr>
          <w:rFonts w:ascii="Times New Roman" w:hAnsi="Times New Roman" w:cs="Times New Roman"/>
          <w:sz w:val="24"/>
          <w:szCs w:val="24"/>
        </w:rPr>
      </w:pPr>
      <w:r w:rsidRPr="00144DF9">
        <w:rPr>
          <w:rFonts w:ascii="Times New Roman" w:hAnsi="Times New Roman" w:cs="Times New Roman"/>
          <w:sz w:val="24"/>
          <w:szCs w:val="24"/>
        </w:rPr>
        <w:tab/>
      </w:r>
      <w:r w:rsidRPr="00144DF9">
        <w:rPr>
          <w:rFonts w:ascii="Times New Roman" w:hAnsi="Times New Roman" w:cs="Times New Roman"/>
          <w:sz w:val="24"/>
          <w:szCs w:val="24"/>
        </w:rPr>
        <w:tab/>
      </w:r>
      <w:r w:rsidRPr="00144DF9">
        <w:rPr>
          <w:rFonts w:ascii="Times New Roman" w:hAnsi="Times New Roman" w:cs="Times New Roman"/>
          <w:sz w:val="24"/>
          <w:szCs w:val="24"/>
        </w:rPr>
        <w:tab/>
      </w:r>
      <w:r w:rsidRPr="00144DF9">
        <w:rPr>
          <w:rFonts w:ascii="Times New Roman" w:hAnsi="Times New Roman" w:cs="Times New Roman"/>
          <w:sz w:val="24"/>
          <w:szCs w:val="24"/>
        </w:rPr>
        <w:tab/>
      </w:r>
      <w:r w:rsidRPr="00144DF9">
        <w:rPr>
          <w:rFonts w:ascii="Times New Roman" w:hAnsi="Times New Roman" w:cs="Times New Roman"/>
          <w:sz w:val="24"/>
          <w:szCs w:val="24"/>
        </w:rPr>
        <w:tab/>
        <w:t xml:space="preserve"> </w:t>
      </w:r>
      <w:r w:rsidR="005C1BA8" w:rsidRPr="00144DF9">
        <w:rPr>
          <w:rFonts w:ascii="Times New Roman" w:hAnsi="Times New Roman" w:cs="Times New Roman"/>
          <w:sz w:val="24"/>
          <w:szCs w:val="24"/>
        </w:rPr>
        <w:t>93%</w:t>
      </w:r>
      <w:r w:rsidR="005C1BA8" w:rsidRPr="00144DF9">
        <w:rPr>
          <w:rFonts w:ascii="Times New Roman" w:hAnsi="Times New Roman" w:cs="Times New Roman"/>
          <w:spacing w:val="-5"/>
          <w:sz w:val="24"/>
          <w:szCs w:val="24"/>
        </w:rPr>
        <w:t xml:space="preserve"> </w:t>
      </w:r>
      <w:r w:rsidR="005C1BA8" w:rsidRPr="00144DF9">
        <w:rPr>
          <w:rFonts w:ascii="Times New Roman" w:hAnsi="Times New Roman" w:cs="Times New Roman"/>
          <w:sz w:val="24"/>
          <w:szCs w:val="24"/>
        </w:rPr>
        <w:t>-</w:t>
      </w:r>
      <w:r w:rsidR="005C1BA8" w:rsidRPr="00144DF9">
        <w:rPr>
          <w:rFonts w:ascii="Times New Roman" w:hAnsi="Times New Roman" w:cs="Times New Roman"/>
          <w:spacing w:val="-1"/>
          <w:sz w:val="24"/>
          <w:szCs w:val="24"/>
        </w:rPr>
        <w:t xml:space="preserve"> </w:t>
      </w:r>
      <w:r w:rsidR="005C1BA8" w:rsidRPr="00144DF9">
        <w:rPr>
          <w:rFonts w:ascii="Times New Roman" w:hAnsi="Times New Roman" w:cs="Times New Roman"/>
          <w:sz w:val="24"/>
          <w:szCs w:val="24"/>
        </w:rPr>
        <w:t>8</w:t>
      </w:r>
      <w:r w:rsidRPr="00144DF9">
        <w:rPr>
          <w:rFonts w:ascii="Times New Roman" w:hAnsi="Times New Roman" w:cs="Times New Roman"/>
          <w:sz w:val="24"/>
          <w:szCs w:val="24"/>
        </w:rPr>
        <w:t>5,5</w:t>
      </w:r>
      <w:r w:rsidR="005C1BA8" w:rsidRPr="00144DF9">
        <w:rPr>
          <w:rFonts w:ascii="Times New Roman" w:hAnsi="Times New Roman" w:cs="Times New Roman"/>
          <w:sz w:val="24"/>
          <w:szCs w:val="24"/>
        </w:rPr>
        <w:t>%</w:t>
      </w:r>
      <w:r w:rsidR="005C1BA8" w:rsidRPr="00144DF9">
        <w:rPr>
          <w:rFonts w:ascii="Times New Roman" w:hAnsi="Times New Roman" w:cs="Times New Roman"/>
          <w:spacing w:val="-4"/>
          <w:sz w:val="24"/>
          <w:szCs w:val="24"/>
        </w:rPr>
        <w:t xml:space="preserve"> </w:t>
      </w:r>
      <w:r w:rsidR="005C1BA8" w:rsidRPr="00144DF9">
        <w:rPr>
          <w:rFonts w:ascii="Times New Roman" w:hAnsi="Times New Roman" w:cs="Times New Roman"/>
          <w:sz w:val="24"/>
          <w:szCs w:val="24"/>
        </w:rPr>
        <w:t>-</w:t>
      </w:r>
      <w:r w:rsidR="005C1BA8" w:rsidRPr="00144DF9">
        <w:rPr>
          <w:rFonts w:ascii="Times New Roman" w:hAnsi="Times New Roman" w:cs="Times New Roman"/>
          <w:spacing w:val="-4"/>
          <w:sz w:val="24"/>
          <w:szCs w:val="24"/>
        </w:rPr>
        <w:t>5pkt</w:t>
      </w:r>
    </w:p>
    <w:p w14:paraId="78F7F4EC" w14:textId="599BFA8A" w:rsidR="009A072C" w:rsidRPr="00144DF9" w:rsidRDefault="00144DF9" w:rsidP="00144DF9">
      <w:pPr>
        <w:pStyle w:val="Tekstpodstawowy"/>
        <w:spacing w:line="320" w:lineRule="atLeast"/>
        <w:ind w:left="2372" w:right="1077" w:firstLine="508"/>
        <w:contextualSpacing/>
        <w:rPr>
          <w:rFonts w:ascii="Times New Roman" w:hAnsi="Times New Roman" w:cs="Times New Roman"/>
        </w:rPr>
      </w:pPr>
      <w:r w:rsidRPr="00144DF9">
        <w:rPr>
          <w:rFonts w:ascii="Times New Roman" w:hAnsi="Times New Roman" w:cs="Times New Roman"/>
        </w:rPr>
        <w:t xml:space="preserve"> </w:t>
      </w:r>
      <w:r w:rsidR="005C1BA8" w:rsidRPr="00144DF9">
        <w:rPr>
          <w:rFonts w:ascii="Times New Roman" w:hAnsi="Times New Roman" w:cs="Times New Roman"/>
        </w:rPr>
        <w:t>85%</w:t>
      </w:r>
      <w:r w:rsidR="005C1BA8" w:rsidRPr="00144DF9">
        <w:rPr>
          <w:rFonts w:ascii="Times New Roman" w:hAnsi="Times New Roman" w:cs="Times New Roman"/>
          <w:spacing w:val="-5"/>
        </w:rPr>
        <w:t xml:space="preserve"> </w:t>
      </w:r>
      <w:r w:rsidR="005C1BA8" w:rsidRPr="00144DF9">
        <w:rPr>
          <w:rFonts w:ascii="Times New Roman" w:hAnsi="Times New Roman" w:cs="Times New Roman"/>
        </w:rPr>
        <w:t>-</w:t>
      </w:r>
      <w:r w:rsidR="005C1BA8" w:rsidRPr="00144DF9">
        <w:rPr>
          <w:rFonts w:ascii="Times New Roman" w:hAnsi="Times New Roman" w:cs="Times New Roman"/>
          <w:spacing w:val="-1"/>
        </w:rPr>
        <w:t xml:space="preserve"> </w:t>
      </w:r>
      <w:r w:rsidR="005C1BA8" w:rsidRPr="00144DF9">
        <w:rPr>
          <w:rFonts w:ascii="Times New Roman" w:hAnsi="Times New Roman" w:cs="Times New Roman"/>
        </w:rPr>
        <w:t>7</w:t>
      </w:r>
      <w:r w:rsidRPr="00144DF9">
        <w:rPr>
          <w:rFonts w:ascii="Times New Roman" w:hAnsi="Times New Roman" w:cs="Times New Roman"/>
        </w:rPr>
        <w:t>6,5</w:t>
      </w:r>
      <w:r w:rsidR="005C1BA8" w:rsidRPr="00144DF9">
        <w:rPr>
          <w:rFonts w:ascii="Times New Roman" w:hAnsi="Times New Roman" w:cs="Times New Roman"/>
        </w:rPr>
        <w:t>%</w:t>
      </w:r>
      <w:r w:rsidR="005C1BA8" w:rsidRPr="00144DF9">
        <w:rPr>
          <w:rFonts w:ascii="Times New Roman" w:hAnsi="Times New Roman" w:cs="Times New Roman"/>
          <w:spacing w:val="-4"/>
        </w:rPr>
        <w:t xml:space="preserve"> </w:t>
      </w:r>
      <w:r w:rsidR="005C1BA8" w:rsidRPr="00144DF9">
        <w:rPr>
          <w:rFonts w:ascii="Times New Roman" w:hAnsi="Times New Roman" w:cs="Times New Roman"/>
        </w:rPr>
        <w:t>-</w:t>
      </w:r>
      <w:r w:rsidR="005C1BA8" w:rsidRPr="00144DF9">
        <w:rPr>
          <w:rFonts w:ascii="Times New Roman" w:hAnsi="Times New Roman" w:cs="Times New Roman"/>
          <w:spacing w:val="-4"/>
        </w:rPr>
        <w:t>4pkt</w:t>
      </w:r>
    </w:p>
    <w:p w14:paraId="3E4305F1" w14:textId="77777777" w:rsidR="00144DF9" w:rsidRPr="00144DF9" w:rsidRDefault="00144DF9" w:rsidP="00144DF9">
      <w:pPr>
        <w:pStyle w:val="Tekstpodstawowy"/>
        <w:spacing w:before="2" w:line="320" w:lineRule="atLeast"/>
        <w:ind w:left="2372" w:right="1077" w:firstLine="508"/>
        <w:contextualSpacing/>
        <w:rPr>
          <w:rFonts w:ascii="Times New Roman" w:hAnsi="Times New Roman" w:cs="Times New Roman"/>
          <w:spacing w:val="-4"/>
        </w:rPr>
      </w:pPr>
      <w:r w:rsidRPr="00144DF9">
        <w:rPr>
          <w:rFonts w:ascii="Times New Roman" w:hAnsi="Times New Roman" w:cs="Times New Roman"/>
        </w:rPr>
        <w:t xml:space="preserve"> </w:t>
      </w:r>
      <w:r w:rsidR="005C1BA8" w:rsidRPr="00144DF9">
        <w:rPr>
          <w:rFonts w:ascii="Times New Roman" w:hAnsi="Times New Roman" w:cs="Times New Roman"/>
        </w:rPr>
        <w:t>76%</w:t>
      </w:r>
      <w:r w:rsidR="005C1BA8" w:rsidRPr="00144DF9">
        <w:rPr>
          <w:rFonts w:ascii="Times New Roman" w:hAnsi="Times New Roman" w:cs="Times New Roman"/>
          <w:spacing w:val="-5"/>
        </w:rPr>
        <w:t xml:space="preserve"> </w:t>
      </w:r>
      <w:r w:rsidR="005C1BA8" w:rsidRPr="00144DF9">
        <w:rPr>
          <w:rFonts w:ascii="Times New Roman" w:hAnsi="Times New Roman" w:cs="Times New Roman"/>
        </w:rPr>
        <w:t>-</w:t>
      </w:r>
      <w:r w:rsidR="005C1BA8" w:rsidRPr="00144DF9">
        <w:rPr>
          <w:rFonts w:ascii="Times New Roman" w:hAnsi="Times New Roman" w:cs="Times New Roman"/>
          <w:spacing w:val="-1"/>
        </w:rPr>
        <w:t xml:space="preserve"> </w:t>
      </w:r>
      <w:r w:rsidR="005C1BA8" w:rsidRPr="00144DF9">
        <w:rPr>
          <w:rFonts w:ascii="Times New Roman" w:hAnsi="Times New Roman" w:cs="Times New Roman"/>
        </w:rPr>
        <w:t>6</w:t>
      </w:r>
      <w:r w:rsidRPr="00144DF9">
        <w:rPr>
          <w:rFonts w:ascii="Times New Roman" w:hAnsi="Times New Roman" w:cs="Times New Roman"/>
        </w:rPr>
        <w:t>7,5</w:t>
      </w:r>
      <w:r w:rsidR="005C1BA8" w:rsidRPr="00144DF9">
        <w:rPr>
          <w:rFonts w:ascii="Times New Roman" w:hAnsi="Times New Roman" w:cs="Times New Roman"/>
        </w:rPr>
        <w:t>%</w:t>
      </w:r>
      <w:r w:rsidR="005C1BA8" w:rsidRPr="00144DF9">
        <w:rPr>
          <w:rFonts w:ascii="Times New Roman" w:hAnsi="Times New Roman" w:cs="Times New Roman"/>
          <w:spacing w:val="-4"/>
        </w:rPr>
        <w:t xml:space="preserve"> </w:t>
      </w:r>
      <w:r w:rsidR="005C1BA8" w:rsidRPr="00144DF9">
        <w:rPr>
          <w:rFonts w:ascii="Times New Roman" w:hAnsi="Times New Roman" w:cs="Times New Roman"/>
        </w:rPr>
        <w:t>-</w:t>
      </w:r>
      <w:r w:rsidR="005C1BA8" w:rsidRPr="00144DF9">
        <w:rPr>
          <w:rFonts w:ascii="Times New Roman" w:hAnsi="Times New Roman" w:cs="Times New Roman"/>
          <w:spacing w:val="-4"/>
        </w:rPr>
        <w:t>3pkt</w:t>
      </w:r>
    </w:p>
    <w:p w14:paraId="7D066381" w14:textId="77777777" w:rsidR="00144DF9" w:rsidRPr="00144DF9" w:rsidRDefault="00144DF9" w:rsidP="00144DF9">
      <w:pPr>
        <w:pStyle w:val="Tekstpodstawowy"/>
        <w:spacing w:before="2" w:line="320" w:lineRule="atLeast"/>
        <w:ind w:left="2372" w:right="1077" w:firstLine="508"/>
        <w:contextualSpacing/>
        <w:rPr>
          <w:rFonts w:ascii="Times New Roman" w:hAnsi="Times New Roman" w:cs="Times New Roman"/>
          <w:spacing w:val="-4"/>
        </w:rPr>
      </w:pPr>
      <w:r w:rsidRPr="00144DF9">
        <w:rPr>
          <w:rFonts w:ascii="Times New Roman" w:hAnsi="Times New Roman" w:cs="Times New Roman"/>
          <w:spacing w:val="-4"/>
        </w:rPr>
        <w:t xml:space="preserve"> </w:t>
      </w:r>
      <w:r w:rsidR="005C1BA8" w:rsidRPr="00144DF9">
        <w:rPr>
          <w:rFonts w:ascii="Times New Roman" w:hAnsi="Times New Roman" w:cs="Times New Roman"/>
        </w:rPr>
        <w:t>67%</w:t>
      </w:r>
      <w:r w:rsidR="005C1BA8" w:rsidRPr="00144DF9">
        <w:rPr>
          <w:rFonts w:ascii="Times New Roman" w:hAnsi="Times New Roman" w:cs="Times New Roman"/>
          <w:spacing w:val="-5"/>
        </w:rPr>
        <w:t xml:space="preserve"> </w:t>
      </w:r>
      <w:r w:rsidR="005C1BA8" w:rsidRPr="00144DF9">
        <w:rPr>
          <w:rFonts w:ascii="Times New Roman" w:hAnsi="Times New Roman" w:cs="Times New Roman"/>
        </w:rPr>
        <w:t>-</w:t>
      </w:r>
      <w:r w:rsidR="005C1BA8" w:rsidRPr="00144DF9">
        <w:rPr>
          <w:rFonts w:ascii="Times New Roman" w:hAnsi="Times New Roman" w:cs="Times New Roman"/>
          <w:spacing w:val="-1"/>
        </w:rPr>
        <w:t xml:space="preserve"> </w:t>
      </w:r>
      <w:r w:rsidR="005C1BA8" w:rsidRPr="00144DF9">
        <w:rPr>
          <w:rFonts w:ascii="Times New Roman" w:hAnsi="Times New Roman" w:cs="Times New Roman"/>
        </w:rPr>
        <w:t>5</w:t>
      </w:r>
      <w:r w:rsidRPr="00144DF9">
        <w:rPr>
          <w:rFonts w:ascii="Times New Roman" w:hAnsi="Times New Roman" w:cs="Times New Roman"/>
        </w:rPr>
        <w:t>8,5</w:t>
      </w:r>
      <w:r w:rsidR="005C1BA8" w:rsidRPr="00144DF9">
        <w:rPr>
          <w:rFonts w:ascii="Times New Roman" w:hAnsi="Times New Roman" w:cs="Times New Roman"/>
        </w:rPr>
        <w:t>%</w:t>
      </w:r>
      <w:r w:rsidR="005C1BA8" w:rsidRPr="00144DF9">
        <w:rPr>
          <w:rFonts w:ascii="Times New Roman" w:hAnsi="Times New Roman" w:cs="Times New Roman"/>
          <w:spacing w:val="-4"/>
        </w:rPr>
        <w:t xml:space="preserve"> </w:t>
      </w:r>
      <w:r w:rsidR="005C1BA8" w:rsidRPr="00144DF9">
        <w:rPr>
          <w:rFonts w:ascii="Times New Roman" w:hAnsi="Times New Roman" w:cs="Times New Roman"/>
        </w:rPr>
        <w:t>-</w:t>
      </w:r>
      <w:r w:rsidR="005C1BA8" w:rsidRPr="00144DF9">
        <w:rPr>
          <w:rFonts w:ascii="Times New Roman" w:hAnsi="Times New Roman" w:cs="Times New Roman"/>
          <w:spacing w:val="-4"/>
        </w:rPr>
        <w:t>2pkt</w:t>
      </w:r>
    </w:p>
    <w:p w14:paraId="6F599D86" w14:textId="7924447F" w:rsidR="009A072C" w:rsidRPr="00144DF9" w:rsidRDefault="00144DF9" w:rsidP="00144DF9">
      <w:pPr>
        <w:pStyle w:val="Tekstpodstawowy"/>
        <w:spacing w:before="2" w:line="320" w:lineRule="atLeast"/>
        <w:ind w:left="2372" w:right="1077" w:firstLine="508"/>
        <w:contextualSpacing/>
        <w:rPr>
          <w:rFonts w:ascii="Times New Roman" w:hAnsi="Times New Roman" w:cs="Times New Roman"/>
        </w:rPr>
      </w:pPr>
      <w:r w:rsidRPr="00144DF9">
        <w:rPr>
          <w:rFonts w:ascii="Times New Roman" w:hAnsi="Times New Roman" w:cs="Times New Roman"/>
          <w:spacing w:val="-4"/>
        </w:rPr>
        <w:t xml:space="preserve"> </w:t>
      </w:r>
      <w:r w:rsidRPr="00144DF9">
        <w:rPr>
          <w:rFonts w:ascii="Times New Roman" w:hAnsi="Times New Roman" w:cs="Times New Roman"/>
        </w:rPr>
        <w:t>58</w:t>
      </w:r>
      <w:r w:rsidR="005C1BA8" w:rsidRPr="00144DF9">
        <w:rPr>
          <w:rFonts w:ascii="Times New Roman" w:hAnsi="Times New Roman" w:cs="Times New Roman"/>
        </w:rPr>
        <w:t>%</w:t>
      </w:r>
      <w:r w:rsidR="005C1BA8" w:rsidRPr="00144DF9">
        <w:rPr>
          <w:rFonts w:ascii="Times New Roman" w:hAnsi="Times New Roman" w:cs="Times New Roman"/>
          <w:spacing w:val="-5"/>
        </w:rPr>
        <w:t xml:space="preserve"> </w:t>
      </w:r>
      <w:r w:rsidR="005C1BA8" w:rsidRPr="00144DF9">
        <w:rPr>
          <w:rFonts w:ascii="Times New Roman" w:hAnsi="Times New Roman" w:cs="Times New Roman"/>
        </w:rPr>
        <w:t>- 50%</w:t>
      </w:r>
      <w:r w:rsidR="005C1BA8" w:rsidRPr="00144DF9">
        <w:rPr>
          <w:rFonts w:ascii="Times New Roman" w:hAnsi="Times New Roman" w:cs="Times New Roman"/>
          <w:spacing w:val="-4"/>
        </w:rPr>
        <w:t xml:space="preserve"> </w:t>
      </w:r>
      <w:r w:rsidR="005C1BA8" w:rsidRPr="00144DF9">
        <w:rPr>
          <w:rFonts w:ascii="Times New Roman" w:hAnsi="Times New Roman" w:cs="Times New Roman"/>
        </w:rPr>
        <w:t xml:space="preserve">- </w:t>
      </w:r>
      <w:r w:rsidR="005C1BA8" w:rsidRPr="00144DF9">
        <w:rPr>
          <w:rFonts w:ascii="Times New Roman" w:hAnsi="Times New Roman" w:cs="Times New Roman"/>
          <w:spacing w:val="-4"/>
        </w:rPr>
        <w:t>1pkt,</w:t>
      </w:r>
    </w:p>
    <w:p w14:paraId="5BFD1065" w14:textId="74D0F1F4" w:rsidR="009A072C" w:rsidRPr="00FB0471" w:rsidRDefault="00AC70E7" w:rsidP="00FB0471">
      <w:pPr>
        <w:pStyle w:val="Akapitzlist"/>
        <w:tabs>
          <w:tab w:val="left" w:pos="246"/>
        </w:tabs>
        <w:spacing w:before="7" w:line="320" w:lineRule="atLeast"/>
        <w:ind w:left="246"/>
        <w:contextualSpacing/>
        <w:jc w:val="left"/>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ocenę</w:t>
      </w:r>
      <w:r w:rsidR="005C1BA8" w:rsidRPr="00FB0471">
        <w:rPr>
          <w:rFonts w:ascii="Times New Roman" w:hAnsi="Times New Roman" w:cs="Times New Roman"/>
          <w:spacing w:val="-9"/>
          <w:sz w:val="24"/>
          <w:szCs w:val="24"/>
        </w:rPr>
        <w:t xml:space="preserve"> </w:t>
      </w:r>
      <w:r w:rsidR="005C1BA8" w:rsidRPr="00FB0471">
        <w:rPr>
          <w:rFonts w:ascii="Times New Roman" w:hAnsi="Times New Roman" w:cs="Times New Roman"/>
          <w:sz w:val="24"/>
          <w:szCs w:val="24"/>
        </w:rPr>
        <w:t>predyspozycji</w:t>
      </w:r>
      <w:r w:rsidR="005C1BA8" w:rsidRPr="00FB0471">
        <w:rPr>
          <w:rFonts w:ascii="Times New Roman" w:hAnsi="Times New Roman" w:cs="Times New Roman"/>
          <w:spacing w:val="-2"/>
          <w:sz w:val="24"/>
          <w:szCs w:val="24"/>
        </w:rPr>
        <w:t xml:space="preserve"> </w:t>
      </w:r>
      <w:r w:rsidR="005C1BA8" w:rsidRPr="00FB0471">
        <w:rPr>
          <w:rFonts w:ascii="Times New Roman" w:hAnsi="Times New Roman" w:cs="Times New Roman"/>
          <w:sz w:val="24"/>
          <w:szCs w:val="24"/>
        </w:rPr>
        <w:t>dokonaną</w:t>
      </w:r>
      <w:r w:rsidR="005C1BA8" w:rsidRPr="00FB0471">
        <w:rPr>
          <w:rFonts w:ascii="Times New Roman" w:hAnsi="Times New Roman" w:cs="Times New Roman"/>
          <w:spacing w:val="-6"/>
          <w:sz w:val="24"/>
          <w:szCs w:val="24"/>
        </w:rPr>
        <w:t xml:space="preserve"> </w:t>
      </w:r>
      <w:r w:rsidR="005C1BA8" w:rsidRPr="00FB0471">
        <w:rPr>
          <w:rFonts w:ascii="Times New Roman" w:hAnsi="Times New Roman" w:cs="Times New Roman"/>
          <w:sz w:val="24"/>
          <w:szCs w:val="24"/>
        </w:rPr>
        <w:t>przez</w:t>
      </w:r>
      <w:r w:rsidR="005C1BA8" w:rsidRPr="00FB0471">
        <w:rPr>
          <w:rFonts w:ascii="Times New Roman" w:hAnsi="Times New Roman" w:cs="Times New Roman"/>
          <w:spacing w:val="-11"/>
          <w:sz w:val="24"/>
          <w:szCs w:val="24"/>
        </w:rPr>
        <w:t xml:space="preserve"> </w:t>
      </w:r>
      <w:r w:rsidR="005C1BA8" w:rsidRPr="00FB0471">
        <w:rPr>
          <w:rFonts w:ascii="Times New Roman" w:hAnsi="Times New Roman" w:cs="Times New Roman"/>
          <w:sz w:val="24"/>
          <w:szCs w:val="24"/>
        </w:rPr>
        <w:t>wychowawcę</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 xml:space="preserve">– </w:t>
      </w:r>
      <w:r w:rsidR="005C1BA8" w:rsidRPr="00FB0471">
        <w:rPr>
          <w:rFonts w:ascii="Times New Roman" w:hAnsi="Times New Roman" w:cs="Times New Roman"/>
          <w:spacing w:val="-2"/>
          <w:sz w:val="24"/>
          <w:szCs w:val="24"/>
        </w:rPr>
        <w:t>max</w:t>
      </w:r>
      <w:r w:rsidR="0047248B" w:rsidRPr="00FB0471">
        <w:rPr>
          <w:rFonts w:ascii="Times New Roman" w:hAnsi="Times New Roman" w:cs="Times New Roman"/>
          <w:spacing w:val="-2"/>
          <w:sz w:val="24"/>
          <w:szCs w:val="24"/>
        </w:rPr>
        <w:t xml:space="preserve"> </w:t>
      </w:r>
      <w:r w:rsidR="005C1BA8" w:rsidRPr="00FB0471">
        <w:rPr>
          <w:rFonts w:ascii="Times New Roman" w:hAnsi="Times New Roman" w:cs="Times New Roman"/>
          <w:spacing w:val="-2"/>
          <w:sz w:val="24"/>
          <w:szCs w:val="24"/>
        </w:rPr>
        <w:t>6pkt.</w:t>
      </w:r>
    </w:p>
    <w:p w14:paraId="56D51A1A" w14:textId="1C332B23" w:rsidR="00AC70E7" w:rsidRPr="00FB0471" w:rsidRDefault="00AC70E7" w:rsidP="00FB0471">
      <w:pPr>
        <w:pStyle w:val="Akapitzlist"/>
        <w:tabs>
          <w:tab w:val="left" w:pos="247"/>
        </w:tabs>
        <w:spacing w:before="3" w:line="320" w:lineRule="atLeast"/>
        <w:ind w:right="243"/>
        <w:contextualSpacing/>
        <w:jc w:val="left"/>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motywację ucznia zawartą w ankiecie(aktywność w ramach samorządu uczniowskiego; udział w dodatkowych szkoleniach, konkursach przedmiotowych,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zawodach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sportowych: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udział</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w</w:t>
      </w:r>
      <w:r w:rsidR="005C1BA8" w:rsidRPr="00FB0471">
        <w:rPr>
          <w:rFonts w:ascii="Times New Roman" w:hAnsi="Times New Roman" w:cs="Times New Roman"/>
          <w:spacing w:val="-10"/>
          <w:sz w:val="24"/>
          <w:szCs w:val="24"/>
        </w:rPr>
        <w:t xml:space="preserve"> </w:t>
      </w:r>
      <w:r w:rsidR="005C1BA8" w:rsidRPr="00FB0471">
        <w:rPr>
          <w:rFonts w:ascii="Times New Roman" w:hAnsi="Times New Roman" w:cs="Times New Roman"/>
          <w:sz w:val="24"/>
          <w:szCs w:val="24"/>
        </w:rPr>
        <w:t>pracach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na</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rzecz</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szkoły) (TAK/NIE)– max</w:t>
      </w:r>
      <w:r w:rsidR="0047248B"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3pkt,</w:t>
      </w:r>
    </w:p>
    <w:p w14:paraId="1ABF48E0" w14:textId="1E170C72" w:rsidR="009A072C" w:rsidRPr="00FB0471" w:rsidRDefault="00AC70E7" w:rsidP="00FB0471">
      <w:pPr>
        <w:pStyle w:val="Akapitzlist"/>
        <w:tabs>
          <w:tab w:val="left" w:pos="247"/>
        </w:tabs>
        <w:spacing w:before="3" w:line="320" w:lineRule="atLeast"/>
        <w:ind w:right="243"/>
        <w:contextualSpacing/>
        <w:jc w:val="left"/>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uznanie uczestnika przez wychowawcę</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lub pedagoga</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szkolnego</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za</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osobę o mniejszych</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szansach*</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pozwala</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na</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przyznanie</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kandydatowi dodatkowych</w:t>
      </w:r>
      <w:r w:rsidR="005C1BA8" w:rsidRPr="00FB0471">
        <w:rPr>
          <w:rFonts w:ascii="Times New Roman" w:hAnsi="Times New Roman" w:cs="Times New Roman"/>
          <w:spacing w:val="-1"/>
          <w:sz w:val="24"/>
          <w:szCs w:val="24"/>
        </w:rPr>
        <w:t xml:space="preserve"> </w:t>
      </w:r>
      <w:r w:rsidR="0047248B" w:rsidRPr="00FB0471">
        <w:rPr>
          <w:rFonts w:ascii="Times New Roman" w:hAnsi="Times New Roman" w:cs="Times New Roman"/>
          <w:spacing w:val="-1"/>
          <w:sz w:val="24"/>
          <w:szCs w:val="24"/>
        </w:rPr>
        <w:t>max</w:t>
      </w:r>
      <w:r w:rsidR="005C1BA8" w:rsidRPr="00FB0471">
        <w:rPr>
          <w:rFonts w:ascii="Times New Roman" w:hAnsi="Times New Roman" w:cs="Times New Roman"/>
          <w:sz w:val="24"/>
          <w:szCs w:val="24"/>
        </w:rPr>
        <w:t xml:space="preserve">10 </w:t>
      </w:r>
      <w:r w:rsidR="005C1BA8" w:rsidRPr="00FB0471">
        <w:rPr>
          <w:rFonts w:ascii="Times New Roman" w:hAnsi="Times New Roman" w:cs="Times New Roman"/>
          <w:spacing w:val="-4"/>
          <w:sz w:val="24"/>
          <w:szCs w:val="24"/>
        </w:rPr>
        <w:t>pkt.</w:t>
      </w:r>
    </w:p>
    <w:p w14:paraId="375B6668" w14:textId="77777777" w:rsidR="009A072C" w:rsidRPr="00FB0471" w:rsidRDefault="009A072C" w:rsidP="00FB0471">
      <w:pPr>
        <w:spacing w:line="320" w:lineRule="atLeast"/>
        <w:contextualSpacing/>
        <w:jc w:val="both"/>
        <w:rPr>
          <w:rFonts w:ascii="Times New Roman" w:hAnsi="Times New Roman" w:cs="Times New Roman"/>
          <w:sz w:val="24"/>
          <w:szCs w:val="24"/>
        </w:rPr>
        <w:sectPr w:rsidR="009A072C" w:rsidRPr="00FB0471">
          <w:pgSz w:w="11920" w:h="16850"/>
          <w:pgMar w:top="1560" w:right="1560" w:bottom="880" w:left="1500" w:header="676" w:footer="681" w:gutter="0"/>
          <w:cols w:space="708"/>
        </w:sectPr>
      </w:pPr>
    </w:p>
    <w:p w14:paraId="487483FD" w14:textId="77777777" w:rsidR="009A072C" w:rsidRPr="00FB0471" w:rsidRDefault="009A072C" w:rsidP="00FB0471">
      <w:pPr>
        <w:pStyle w:val="Tekstpodstawowy"/>
        <w:spacing w:before="12" w:line="320" w:lineRule="atLeast"/>
        <w:ind w:left="0"/>
        <w:contextualSpacing/>
        <w:rPr>
          <w:rFonts w:ascii="Times New Roman" w:hAnsi="Times New Roman" w:cs="Times New Roman"/>
        </w:rPr>
      </w:pPr>
    </w:p>
    <w:p w14:paraId="38F86371" w14:textId="77777777" w:rsidR="009A072C" w:rsidRPr="00FB0471" w:rsidRDefault="005C1BA8" w:rsidP="00FB0471">
      <w:pPr>
        <w:pStyle w:val="Tekstpodstawowy"/>
        <w:spacing w:line="320" w:lineRule="atLeast"/>
        <w:contextualSpacing/>
        <w:rPr>
          <w:rFonts w:ascii="Times New Roman" w:hAnsi="Times New Roman" w:cs="Times New Roman"/>
        </w:rPr>
      </w:pPr>
      <w:r w:rsidRPr="00FB0471">
        <w:rPr>
          <w:rFonts w:ascii="Times New Roman" w:hAnsi="Times New Roman" w:cs="Times New Roman"/>
        </w:rPr>
        <w:t>Etap</w:t>
      </w:r>
      <w:r w:rsidRPr="00FB0471">
        <w:rPr>
          <w:rFonts w:ascii="Times New Roman" w:hAnsi="Times New Roman" w:cs="Times New Roman"/>
          <w:spacing w:val="-2"/>
        </w:rPr>
        <w:t xml:space="preserve"> </w:t>
      </w:r>
      <w:r w:rsidRPr="00FB0471">
        <w:rPr>
          <w:rFonts w:ascii="Times New Roman" w:hAnsi="Times New Roman" w:cs="Times New Roman"/>
        </w:rPr>
        <w:t>II:</w:t>
      </w:r>
      <w:r w:rsidRPr="00FB0471">
        <w:rPr>
          <w:rFonts w:ascii="Times New Roman" w:hAnsi="Times New Roman" w:cs="Times New Roman"/>
          <w:spacing w:val="-2"/>
        </w:rPr>
        <w:t xml:space="preserve"> </w:t>
      </w:r>
      <w:r w:rsidRPr="00FB0471">
        <w:rPr>
          <w:rFonts w:ascii="Times New Roman" w:hAnsi="Times New Roman" w:cs="Times New Roman"/>
        </w:rPr>
        <w:t>egzamin</w:t>
      </w:r>
      <w:r w:rsidRPr="00FB0471">
        <w:rPr>
          <w:rFonts w:ascii="Times New Roman" w:hAnsi="Times New Roman" w:cs="Times New Roman"/>
          <w:spacing w:val="-2"/>
        </w:rPr>
        <w:t xml:space="preserve"> językowy</w:t>
      </w:r>
    </w:p>
    <w:p w14:paraId="2C0BBA6C" w14:textId="77777777" w:rsidR="009A072C" w:rsidRPr="00FB0471" w:rsidRDefault="009A072C" w:rsidP="00FB0471">
      <w:pPr>
        <w:pStyle w:val="Tekstpodstawowy"/>
        <w:spacing w:before="1" w:line="320" w:lineRule="atLeast"/>
        <w:ind w:left="0"/>
        <w:contextualSpacing/>
        <w:rPr>
          <w:rFonts w:ascii="Times New Roman" w:hAnsi="Times New Roman" w:cs="Times New Roman"/>
        </w:rPr>
      </w:pPr>
    </w:p>
    <w:p w14:paraId="58FB88F1" w14:textId="77777777" w:rsidR="009A072C" w:rsidRPr="00FB0471" w:rsidRDefault="005C1BA8" w:rsidP="00FB0471">
      <w:pPr>
        <w:pStyle w:val="Akapitzlist"/>
        <w:numPr>
          <w:ilvl w:val="0"/>
          <w:numId w:val="1"/>
        </w:numPr>
        <w:tabs>
          <w:tab w:val="left" w:pos="682"/>
        </w:tabs>
        <w:spacing w:line="320" w:lineRule="atLeast"/>
        <w:ind w:right="223" w:firstLine="0"/>
        <w:contextualSpacing/>
        <w:rPr>
          <w:rFonts w:ascii="Times New Roman" w:hAnsi="Times New Roman" w:cs="Times New Roman"/>
          <w:sz w:val="24"/>
          <w:szCs w:val="24"/>
        </w:rPr>
      </w:pPr>
      <w:r w:rsidRPr="00FB0471">
        <w:rPr>
          <w:rFonts w:ascii="Times New Roman" w:hAnsi="Times New Roman" w:cs="Times New Roman"/>
          <w:sz w:val="24"/>
          <w:szCs w:val="24"/>
        </w:rPr>
        <w:t>Egzamin językowy przeprowadzony w formie ustnej ma za zadanie sprawdzić umiejętność komunikacji ucznia w języku angielskim. Zadaniem ucznia będzie konwersacja z egzaminatorem na tematy dotyczące prostych sytuacji dnia codziennego. Rozmowa skupiać</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się będzie przede wszystkim</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na uzyskiwaniu i udzielaniu informacji.</w:t>
      </w:r>
    </w:p>
    <w:p w14:paraId="44C158DF"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487B3C40" w14:textId="77777777" w:rsidR="009A072C" w:rsidRPr="00FB0471" w:rsidRDefault="005C1BA8" w:rsidP="00FB0471">
      <w:pPr>
        <w:pStyle w:val="Akapitzlist"/>
        <w:numPr>
          <w:ilvl w:val="0"/>
          <w:numId w:val="1"/>
        </w:numPr>
        <w:tabs>
          <w:tab w:val="left" w:pos="606"/>
        </w:tabs>
        <w:spacing w:line="320" w:lineRule="atLeast"/>
        <w:ind w:left="606" w:hanging="306"/>
        <w:contextualSpacing/>
        <w:rPr>
          <w:rFonts w:ascii="Times New Roman" w:hAnsi="Times New Roman" w:cs="Times New Roman"/>
          <w:sz w:val="24"/>
          <w:szCs w:val="24"/>
        </w:rPr>
      </w:pPr>
      <w:r w:rsidRPr="00FB0471">
        <w:rPr>
          <w:rFonts w:ascii="Times New Roman" w:hAnsi="Times New Roman" w:cs="Times New Roman"/>
          <w:sz w:val="24"/>
          <w:szCs w:val="24"/>
        </w:rPr>
        <w:t>Ocenie</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podlegać</w:t>
      </w:r>
      <w:r w:rsidRPr="00FB0471">
        <w:rPr>
          <w:rFonts w:ascii="Times New Roman" w:hAnsi="Times New Roman" w:cs="Times New Roman"/>
          <w:spacing w:val="-1"/>
          <w:sz w:val="24"/>
          <w:szCs w:val="24"/>
        </w:rPr>
        <w:t xml:space="preserve"> </w:t>
      </w:r>
      <w:r w:rsidRPr="00FB0471">
        <w:rPr>
          <w:rFonts w:ascii="Times New Roman" w:hAnsi="Times New Roman" w:cs="Times New Roman"/>
          <w:spacing w:val="-2"/>
          <w:sz w:val="24"/>
          <w:szCs w:val="24"/>
        </w:rPr>
        <w:t>będzie:</w:t>
      </w:r>
    </w:p>
    <w:p w14:paraId="70F6F6E9" w14:textId="71B871B0" w:rsidR="009A072C" w:rsidRPr="00FB0471" w:rsidRDefault="005C1BA8" w:rsidP="00FB0471">
      <w:pPr>
        <w:pStyle w:val="Akapitzlist"/>
        <w:numPr>
          <w:ilvl w:val="1"/>
          <w:numId w:val="2"/>
        </w:numPr>
        <w:tabs>
          <w:tab w:val="left" w:pos="447"/>
        </w:tabs>
        <w:spacing w:before="240"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Logika</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wypowiedzi</w:t>
      </w:r>
      <w:r w:rsidRPr="00FB0471">
        <w:rPr>
          <w:rFonts w:ascii="Times New Roman" w:hAnsi="Times New Roman" w:cs="Times New Roman"/>
          <w:spacing w:val="-7"/>
          <w:sz w:val="24"/>
          <w:szCs w:val="24"/>
        </w:rPr>
        <w:t xml:space="preserve"> </w:t>
      </w:r>
      <w:r w:rsidRPr="00FB0471">
        <w:rPr>
          <w:rFonts w:ascii="Times New Roman" w:hAnsi="Times New Roman" w:cs="Times New Roman"/>
          <w:spacing w:val="-2"/>
          <w:sz w:val="24"/>
          <w:szCs w:val="24"/>
        </w:rPr>
        <w:t>(ma</w:t>
      </w:r>
      <w:r w:rsidR="0047248B" w:rsidRPr="00FB0471">
        <w:rPr>
          <w:rFonts w:ascii="Times New Roman" w:hAnsi="Times New Roman" w:cs="Times New Roman"/>
          <w:spacing w:val="-2"/>
          <w:sz w:val="24"/>
          <w:szCs w:val="24"/>
        </w:rPr>
        <w:t>x</w:t>
      </w:r>
      <w:r w:rsidRPr="00FB0471">
        <w:rPr>
          <w:rFonts w:ascii="Times New Roman" w:hAnsi="Times New Roman" w:cs="Times New Roman"/>
          <w:spacing w:val="-2"/>
          <w:sz w:val="24"/>
          <w:szCs w:val="24"/>
        </w:rPr>
        <w:t>.5p</w:t>
      </w:r>
      <w:r w:rsidR="0047248B" w:rsidRPr="00FB0471">
        <w:rPr>
          <w:rFonts w:ascii="Times New Roman" w:hAnsi="Times New Roman" w:cs="Times New Roman"/>
          <w:spacing w:val="-2"/>
          <w:sz w:val="24"/>
          <w:szCs w:val="24"/>
        </w:rPr>
        <w:t>kt)</w:t>
      </w:r>
    </w:p>
    <w:p w14:paraId="4D6B3A3C" w14:textId="5C2AD19E" w:rsidR="009A072C" w:rsidRPr="00FB0471" w:rsidRDefault="005C1BA8" w:rsidP="00FB0471">
      <w:pPr>
        <w:pStyle w:val="Akapitzlist"/>
        <w:numPr>
          <w:ilvl w:val="1"/>
          <w:numId w:val="2"/>
        </w:numPr>
        <w:tabs>
          <w:tab w:val="left" w:pos="447"/>
        </w:tabs>
        <w:spacing w:before="2"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Poprawność</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wypowiedzi</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(ma</w:t>
      </w:r>
      <w:r w:rsidR="0047248B" w:rsidRPr="00FB0471">
        <w:rPr>
          <w:rFonts w:ascii="Times New Roman" w:hAnsi="Times New Roman" w:cs="Times New Roman"/>
          <w:spacing w:val="-2"/>
          <w:sz w:val="24"/>
          <w:szCs w:val="24"/>
        </w:rPr>
        <w:t>x</w:t>
      </w:r>
      <w:r w:rsidRPr="00FB0471">
        <w:rPr>
          <w:rFonts w:ascii="Times New Roman" w:hAnsi="Times New Roman" w:cs="Times New Roman"/>
          <w:spacing w:val="-2"/>
          <w:sz w:val="24"/>
          <w:szCs w:val="24"/>
        </w:rPr>
        <w:t>.3p</w:t>
      </w:r>
      <w:r w:rsidR="0047248B" w:rsidRPr="00FB0471">
        <w:rPr>
          <w:rFonts w:ascii="Times New Roman" w:hAnsi="Times New Roman" w:cs="Times New Roman"/>
          <w:spacing w:val="-2"/>
          <w:sz w:val="24"/>
          <w:szCs w:val="24"/>
        </w:rPr>
        <w:t>kt</w:t>
      </w:r>
      <w:r w:rsidRPr="00FB0471">
        <w:rPr>
          <w:rFonts w:ascii="Times New Roman" w:hAnsi="Times New Roman" w:cs="Times New Roman"/>
          <w:spacing w:val="-2"/>
          <w:sz w:val="24"/>
          <w:szCs w:val="24"/>
        </w:rPr>
        <w:t>)</w:t>
      </w:r>
    </w:p>
    <w:p w14:paraId="25A5F7B9" w14:textId="46DC9063" w:rsidR="009A072C" w:rsidRPr="00FB0471" w:rsidRDefault="005C1BA8" w:rsidP="00FB0471">
      <w:pPr>
        <w:pStyle w:val="Akapitzlist"/>
        <w:numPr>
          <w:ilvl w:val="1"/>
          <w:numId w:val="2"/>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Styl</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wypowiedzi</w:t>
      </w:r>
      <w:r w:rsidRPr="00FB0471">
        <w:rPr>
          <w:rFonts w:ascii="Times New Roman" w:hAnsi="Times New Roman" w:cs="Times New Roman"/>
          <w:spacing w:val="-8"/>
          <w:sz w:val="24"/>
          <w:szCs w:val="24"/>
        </w:rPr>
        <w:t xml:space="preserve"> </w:t>
      </w:r>
      <w:r w:rsidRPr="00FB0471">
        <w:rPr>
          <w:rFonts w:ascii="Times New Roman" w:hAnsi="Times New Roman" w:cs="Times New Roman"/>
          <w:sz w:val="24"/>
          <w:szCs w:val="24"/>
        </w:rPr>
        <w:t>(ma</w:t>
      </w:r>
      <w:r w:rsidR="0047248B" w:rsidRPr="00FB0471">
        <w:rPr>
          <w:rFonts w:ascii="Times New Roman" w:hAnsi="Times New Roman" w:cs="Times New Roman"/>
          <w:sz w:val="24"/>
          <w:szCs w:val="24"/>
        </w:rPr>
        <w:t>x</w:t>
      </w:r>
      <w:r w:rsidRPr="00FB0471">
        <w:rPr>
          <w:rFonts w:ascii="Times New Roman" w:hAnsi="Times New Roman" w:cs="Times New Roman"/>
          <w:sz w:val="24"/>
          <w:szCs w:val="24"/>
        </w:rPr>
        <w:t>.</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3p</w:t>
      </w:r>
      <w:r w:rsidR="0047248B" w:rsidRPr="00FB0471">
        <w:rPr>
          <w:rFonts w:ascii="Times New Roman" w:hAnsi="Times New Roman" w:cs="Times New Roman"/>
          <w:spacing w:val="-2"/>
          <w:sz w:val="24"/>
          <w:szCs w:val="24"/>
        </w:rPr>
        <w:t>kt</w:t>
      </w:r>
      <w:r w:rsidRPr="00FB0471">
        <w:rPr>
          <w:rFonts w:ascii="Times New Roman" w:hAnsi="Times New Roman" w:cs="Times New Roman"/>
          <w:spacing w:val="-2"/>
          <w:sz w:val="24"/>
          <w:szCs w:val="24"/>
        </w:rPr>
        <w:t>)</w:t>
      </w:r>
      <w:r w:rsidR="00AC70E7" w:rsidRPr="00FB0471">
        <w:rPr>
          <w:rFonts w:ascii="Times New Roman" w:hAnsi="Times New Roman" w:cs="Times New Roman"/>
          <w:spacing w:val="-2"/>
          <w:sz w:val="24"/>
          <w:szCs w:val="24"/>
        </w:rPr>
        <w:t xml:space="preserve"> </w:t>
      </w:r>
    </w:p>
    <w:p w14:paraId="169BF984" w14:textId="4F42D606" w:rsidR="00FB0471" w:rsidRPr="00FB0471" w:rsidRDefault="00FB0471" w:rsidP="00FB0471">
      <w:pPr>
        <w:pStyle w:val="Akapitzlist"/>
        <w:tabs>
          <w:tab w:val="left" w:pos="447"/>
        </w:tabs>
        <w:spacing w:line="320" w:lineRule="atLeast"/>
        <w:ind w:left="447"/>
        <w:contextualSpacing/>
        <w:jc w:val="left"/>
        <w:rPr>
          <w:rFonts w:ascii="Times New Roman" w:hAnsi="Times New Roman" w:cs="Times New Roman"/>
          <w:spacing w:val="-2"/>
          <w:sz w:val="24"/>
          <w:szCs w:val="24"/>
        </w:rPr>
      </w:pPr>
    </w:p>
    <w:p w14:paraId="6C9ECBB2" w14:textId="5C1B7793" w:rsidR="00144DF9" w:rsidRDefault="00FB0471" w:rsidP="00144DF9">
      <w:pPr>
        <w:pStyle w:val="Tekstpodstawowy"/>
        <w:spacing w:line="320" w:lineRule="atLeast"/>
        <w:ind w:left="306" w:right="391"/>
        <w:contextualSpacing/>
        <w:jc w:val="both"/>
        <w:rPr>
          <w:rFonts w:ascii="Times New Roman" w:hAnsi="Times New Roman" w:cs="Times New Roman"/>
        </w:rPr>
      </w:pPr>
      <w:bookmarkStart w:id="3" w:name="_Hlk211786732"/>
      <w:r w:rsidRPr="00FB0471">
        <w:rPr>
          <w:rFonts w:ascii="Times New Roman" w:hAnsi="Times New Roman" w:cs="Times New Roman"/>
        </w:rPr>
        <w:t>Maksymalna</w:t>
      </w:r>
      <w:r w:rsidRPr="00FB0471">
        <w:rPr>
          <w:rFonts w:ascii="Times New Roman" w:hAnsi="Times New Roman" w:cs="Times New Roman"/>
          <w:spacing w:val="-2"/>
        </w:rPr>
        <w:t xml:space="preserve"> </w:t>
      </w:r>
      <w:r w:rsidRPr="00FB0471">
        <w:rPr>
          <w:rFonts w:ascii="Times New Roman" w:hAnsi="Times New Roman" w:cs="Times New Roman"/>
        </w:rPr>
        <w:t>liczba</w:t>
      </w:r>
      <w:r w:rsidRPr="00FB0471">
        <w:rPr>
          <w:rFonts w:ascii="Times New Roman" w:hAnsi="Times New Roman" w:cs="Times New Roman"/>
          <w:spacing w:val="-2"/>
        </w:rPr>
        <w:t xml:space="preserve"> </w:t>
      </w:r>
      <w:r w:rsidRPr="00FB0471">
        <w:rPr>
          <w:rFonts w:ascii="Times New Roman" w:hAnsi="Times New Roman" w:cs="Times New Roman"/>
        </w:rPr>
        <w:t>punktów</w:t>
      </w:r>
      <w:r w:rsidRPr="00FB0471">
        <w:rPr>
          <w:rFonts w:ascii="Times New Roman" w:hAnsi="Times New Roman" w:cs="Times New Roman"/>
          <w:spacing w:val="-3"/>
        </w:rPr>
        <w:t xml:space="preserve"> </w:t>
      </w:r>
      <w:r w:rsidRPr="00FB0471">
        <w:rPr>
          <w:rFonts w:ascii="Times New Roman" w:hAnsi="Times New Roman" w:cs="Times New Roman"/>
        </w:rPr>
        <w:t>możliwych</w:t>
      </w:r>
      <w:r w:rsidRPr="00FB0471">
        <w:rPr>
          <w:rFonts w:ascii="Times New Roman" w:hAnsi="Times New Roman" w:cs="Times New Roman"/>
          <w:spacing w:val="-2"/>
        </w:rPr>
        <w:t xml:space="preserve"> </w:t>
      </w:r>
      <w:r w:rsidRPr="00FB0471">
        <w:rPr>
          <w:rFonts w:ascii="Times New Roman" w:hAnsi="Times New Roman" w:cs="Times New Roman"/>
        </w:rPr>
        <w:t>do</w:t>
      </w:r>
      <w:r w:rsidRPr="00FB0471">
        <w:rPr>
          <w:rFonts w:ascii="Times New Roman" w:hAnsi="Times New Roman" w:cs="Times New Roman"/>
          <w:spacing w:val="-2"/>
        </w:rPr>
        <w:t xml:space="preserve"> </w:t>
      </w:r>
      <w:r w:rsidRPr="00FB0471">
        <w:rPr>
          <w:rFonts w:ascii="Times New Roman" w:hAnsi="Times New Roman" w:cs="Times New Roman"/>
        </w:rPr>
        <w:t>zdobycia</w:t>
      </w:r>
      <w:r w:rsidRPr="00FB0471">
        <w:rPr>
          <w:rFonts w:ascii="Times New Roman" w:hAnsi="Times New Roman" w:cs="Times New Roman"/>
          <w:spacing w:val="-2"/>
        </w:rPr>
        <w:t xml:space="preserve"> </w:t>
      </w:r>
      <w:r w:rsidRPr="00FB0471">
        <w:rPr>
          <w:rFonts w:ascii="Times New Roman" w:hAnsi="Times New Roman" w:cs="Times New Roman"/>
        </w:rPr>
        <w:t>przez</w:t>
      </w:r>
      <w:r w:rsidRPr="00FB0471">
        <w:rPr>
          <w:rFonts w:ascii="Times New Roman" w:hAnsi="Times New Roman" w:cs="Times New Roman"/>
          <w:spacing w:val="-2"/>
        </w:rPr>
        <w:t xml:space="preserve"> </w:t>
      </w:r>
      <w:r w:rsidRPr="00FB0471">
        <w:rPr>
          <w:rFonts w:ascii="Times New Roman" w:hAnsi="Times New Roman" w:cs="Times New Roman"/>
        </w:rPr>
        <w:t>uczniów</w:t>
      </w:r>
      <w:r w:rsidRPr="00FB0471">
        <w:rPr>
          <w:rFonts w:ascii="Times New Roman" w:hAnsi="Times New Roman" w:cs="Times New Roman"/>
          <w:spacing w:val="-8"/>
        </w:rPr>
        <w:t xml:space="preserve"> </w:t>
      </w:r>
      <w:r w:rsidRPr="00FB0471">
        <w:rPr>
          <w:rFonts w:ascii="Times New Roman" w:hAnsi="Times New Roman" w:cs="Times New Roman"/>
        </w:rPr>
        <w:t>to</w:t>
      </w:r>
      <w:r w:rsidRPr="00FB0471">
        <w:rPr>
          <w:rFonts w:ascii="Times New Roman" w:hAnsi="Times New Roman" w:cs="Times New Roman"/>
          <w:spacing w:val="-2"/>
        </w:rPr>
        <w:t xml:space="preserve"> </w:t>
      </w:r>
      <w:r w:rsidRPr="00FB0471">
        <w:rPr>
          <w:rFonts w:ascii="Times New Roman" w:hAnsi="Times New Roman" w:cs="Times New Roman"/>
        </w:rPr>
        <w:t>60</w:t>
      </w:r>
      <w:r w:rsidRPr="00FB0471">
        <w:rPr>
          <w:rFonts w:ascii="Times New Roman" w:hAnsi="Times New Roman" w:cs="Times New Roman"/>
          <w:spacing w:val="-2"/>
        </w:rPr>
        <w:t xml:space="preserve"> </w:t>
      </w:r>
      <w:r w:rsidRPr="00FB0471">
        <w:rPr>
          <w:rFonts w:ascii="Times New Roman" w:hAnsi="Times New Roman" w:cs="Times New Roman"/>
        </w:rPr>
        <w:t>pkt. Rezultatem przeprowadzonej rekrutacji będzie stworzenie listy 12 uczestników, którzy wezmą udział w projekcie oraz utworzenie listy rezerwowej. W przypadku uzyskania równej liczby punktów przez osoby znajdujące się na końcowych miejscach listy podstawowej oraz poza nią o umieszczeniu potencjalnego uczestnika wyjazdu na liście podstawowej decyduje uznanie uczestnika za osobę o mniejszych szansach. Jeśli dalej nie rozstrzyga to składu osobowego grupy, ostateczną decyzję podejmuje</w:t>
      </w:r>
      <w:r w:rsidRPr="00FB0471">
        <w:rPr>
          <w:rFonts w:ascii="Times New Roman" w:hAnsi="Times New Roman" w:cs="Times New Roman"/>
          <w:spacing w:val="40"/>
        </w:rPr>
        <w:t xml:space="preserve"> </w:t>
      </w:r>
      <w:r w:rsidRPr="00FB0471">
        <w:rPr>
          <w:rFonts w:ascii="Times New Roman" w:hAnsi="Times New Roman" w:cs="Times New Roman"/>
        </w:rPr>
        <w:t xml:space="preserve">Komisja Rekrutacyjna w oparciu o wynik </w:t>
      </w:r>
      <w:r w:rsidR="004F5007">
        <w:rPr>
          <w:rFonts w:ascii="Times New Roman" w:hAnsi="Times New Roman" w:cs="Times New Roman"/>
        </w:rPr>
        <w:t xml:space="preserve">dodatkowego testu </w:t>
      </w:r>
      <w:r w:rsidRPr="00FB0471">
        <w:rPr>
          <w:rFonts w:ascii="Times New Roman" w:hAnsi="Times New Roman" w:cs="Times New Roman"/>
        </w:rPr>
        <w:t xml:space="preserve"> językowego.</w:t>
      </w:r>
      <w:bookmarkEnd w:id="3"/>
    </w:p>
    <w:p w14:paraId="1D02E1C6" w14:textId="16739EC6" w:rsidR="009A072C" w:rsidRPr="00FB0471" w:rsidRDefault="00144DF9" w:rsidP="00144DF9">
      <w:pPr>
        <w:pStyle w:val="Tekstpodstawowy"/>
        <w:spacing w:line="320" w:lineRule="atLeast"/>
        <w:ind w:left="306" w:right="391"/>
        <w:contextualSpacing/>
        <w:jc w:val="both"/>
        <w:rPr>
          <w:rFonts w:ascii="Times New Roman" w:hAnsi="Times New Roman" w:cs="Times New Roman"/>
        </w:rPr>
      </w:pPr>
      <w:r>
        <w:rPr>
          <w:rFonts w:ascii="Times New Roman" w:hAnsi="Times New Roman" w:cs="Times New Roman"/>
        </w:rPr>
        <w:t>Z</w:t>
      </w:r>
      <w:r w:rsidR="005C1BA8" w:rsidRPr="00FB0471">
        <w:rPr>
          <w:rFonts w:ascii="Times New Roman" w:hAnsi="Times New Roman" w:cs="Times New Roman"/>
        </w:rPr>
        <w:t>atwierdzeniem</w:t>
      </w:r>
      <w:r w:rsidR="005C1BA8" w:rsidRPr="00FB0471">
        <w:rPr>
          <w:rFonts w:ascii="Times New Roman" w:hAnsi="Times New Roman" w:cs="Times New Roman"/>
          <w:spacing w:val="-13"/>
        </w:rPr>
        <w:t xml:space="preserve"> </w:t>
      </w:r>
      <w:r w:rsidR="005C1BA8" w:rsidRPr="00FB0471">
        <w:rPr>
          <w:rFonts w:ascii="Times New Roman" w:hAnsi="Times New Roman" w:cs="Times New Roman"/>
        </w:rPr>
        <w:t>listy</w:t>
      </w:r>
      <w:r w:rsidR="005C1BA8" w:rsidRPr="00FB0471">
        <w:rPr>
          <w:rFonts w:ascii="Times New Roman" w:hAnsi="Times New Roman" w:cs="Times New Roman"/>
          <w:spacing w:val="-3"/>
        </w:rPr>
        <w:t xml:space="preserve"> </w:t>
      </w:r>
      <w:r w:rsidR="005C1BA8" w:rsidRPr="00FB0471">
        <w:rPr>
          <w:rFonts w:ascii="Times New Roman" w:hAnsi="Times New Roman" w:cs="Times New Roman"/>
        </w:rPr>
        <w:t>uczestników</w:t>
      </w:r>
      <w:r w:rsidR="005C1BA8" w:rsidRPr="00FB0471">
        <w:rPr>
          <w:rFonts w:ascii="Times New Roman" w:hAnsi="Times New Roman" w:cs="Times New Roman"/>
          <w:spacing w:val="-9"/>
        </w:rPr>
        <w:t xml:space="preserve"> </w:t>
      </w:r>
      <w:r w:rsidR="005C1BA8" w:rsidRPr="00FB0471">
        <w:rPr>
          <w:rFonts w:ascii="Times New Roman" w:hAnsi="Times New Roman" w:cs="Times New Roman"/>
        </w:rPr>
        <w:t>zajmie</w:t>
      </w:r>
      <w:r w:rsidR="005C1BA8" w:rsidRPr="00FB0471">
        <w:rPr>
          <w:rFonts w:ascii="Times New Roman" w:hAnsi="Times New Roman" w:cs="Times New Roman"/>
          <w:spacing w:val="-3"/>
        </w:rPr>
        <w:t xml:space="preserve"> </w:t>
      </w:r>
      <w:r w:rsidR="005C1BA8" w:rsidRPr="00FB0471">
        <w:rPr>
          <w:rFonts w:ascii="Times New Roman" w:hAnsi="Times New Roman" w:cs="Times New Roman"/>
        </w:rPr>
        <w:t>się</w:t>
      </w:r>
      <w:r w:rsidR="005C1BA8" w:rsidRPr="00FB0471">
        <w:rPr>
          <w:rFonts w:ascii="Times New Roman" w:hAnsi="Times New Roman" w:cs="Times New Roman"/>
          <w:spacing w:val="-3"/>
        </w:rPr>
        <w:t xml:space="preserve"> </w:t>
      </w:r>
      <w:r w:rsidR="005C1BA8" w:rsidRPr="00FB0471">
        <w:rPr>
          <w:rFonts w:ascii="Times New Roman" w:hAnsi="Times New Roman" w:cs="Times New Roman"/>
        </w:rPr>
        <w:t>komisja</w:t>
      </w:r>
      <w:r w:rsidR="005C1BA8" w:rsidRPr="00FB0471">
        <w:rPr>
          <w:rFonts w:ascii="Times New Roman" w:hAnsi="Times New Roman" w:cs="Times New Roman"/>
          <w:spacing w:val="6"/>
        </w:rPr>
        <w:t xml:space="preserve"> </w:t>
      </w:r>
      <w:r w:rsidR="005C1BA8" w:rsidRPr="00FB0471">
        <w:rPr>
          <w:rFonts w:ascii="Times New Roman" w:hAnsi="Times New Roman" w:cs="Times New Roman"/>
          <w:spacing w:val="-2"/>
        </w:rPr>
        <w:t>rekrutacyjna.</w:t>
      </w:r>
    </w:p>
    <w:p w14:paraId="0A4B0FD6" w14:textId="1ECDA86F" w:rsidR="009A072C" w:rsidRPr="00FB0471" w:rsidRDefault="005C1BA8" w:rsidP="00FB0471">
      <w:pPr>
        <w:pStyle w:val="Akapitzlist"/>
        <w:numPr>
          <w:ilvl w:val="1"/>
          <w:numId w:val="6"/>
        </w:numPr>
        <w:tabs>
          <w:tab w:val="left" w:pos="568"/>
        </w:tabs>
        <w:spacing w:line="320" w:lineRule="atLeast"/>
        <w:ind w:right="217" w:firstLine="0"/>
        <w:contextualSpacing/>
        <w:rPr>
          <w:rFonts w:ascii="Times New Roman" w:hAnsi="Times New Roman" w:cs="Times New Roman"/>
          <w:sz w:val="24"/>
          <w:szCs w:val="24"/>
        </w:rPr>
      </w:pPr>
      <w:r w:rsidRPr="00FB0471">
        <w:rPr>
          <w:rFonts w:ascii="Times New Roman" w:hAnsi="Times New Roman" w:cs="Times New Roman"/>
          <w:sz w:val="24"/>
          <w:szCs w:val="24"/>
        </w:rPr>
        <w:t>Możliwe jest, w przypadku drastycznego braku zaangażowania, przejawów złego zachowania, niskiej frekwencji i braku postępów w nauce w okresie pomiędzy rekrutacją a planowanymi praktykami, przesunięcie uczestnika z listy podstawowej na koniec listy rezerwowej. Koordynator projektu, w porozumieniu z dyrektorem szkoły, może podjąć</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taką decyzję również w</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przypadku otrzymania przez uczestnika, z powodu rażącego naruszenia obowiązków ucznia, nagany pisemnej wychowawcy lub dyrektora</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szkoły.</w:t>
      </w:r>
    </w:p>
    <w:p w14:paraId="4F7BCF4F" w14:textId="77777777" w:rsidR="009A072C" w:rsidRPr="00FB0471" w:rsidRDefault="005C1BA8" w:rsidP="00FB0471">
      <w:pPr>
        <w:pStyle w:val="Akapitzlist"/>
        <w:numPr>
          <w:ilvl w:val="1"/>
          <w:numId w:val="6"/>
        </w:numPr>
        <w:tabs>
          <w:tab w:val="left" w:pos="568"/>
        </w:tabs>
        <w:spacing w:line="320" w:lineRule="atLeast"/>
        <w:ind w:left="568" w:hanging="268"/>
        <w:contextualSpacing/>
        <w:rPr>
          <w:rFonts w:ascii="Times New Roman" w:hAnsi="Times New Roman" w:cs="Times New Roman"/>
          <w:sz w:val="24"/>
          <w:szCs w:val="24"/>
        </w:rPr>
      </w:pPr>
      <w:r w:rsidRPr="00FB0471">
        <w:rPr>
          <w:rFonts w:ascii="Times New Roman" w:hAnsi="Times New Roman" w:cs="Times New Roman"/>
          <w:sz w:val="24"/>
          <w:szCs w:val="24"/>
        </w:rPr>
        <w:t>W</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procesie</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rekrutacji</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będzie</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stosowana</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polityka</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równości</w:t>
      </w:r>
      <w:r w:rsidRPr="00FB0471">
        <w:rPr>
          <w:rFonts w:ascii="Times New Roman" w:hAnsi="Times New Roman" w:cs="Times New Roman"/>
          <w:spacing w:val="-1"/>
          <w:sz w:val="24"/>
          <w:szCs w:val="24"/>
        </w:rPr>
        <w:t xml:space="preserve"> </w:t>
      </w:r>
      <w:r w:rsidRPr="00FB0471">
        <w:rPr>
          <w:rFonts w:ascii="Times New Roman" w:hAnsi="Times New Roman" w:cs="Times New Roman"/>
          <w:spacing w:val="-2"/>
          <w:sz w:val="24"/>
          <w:szCs w:val="24"/>
        </w:rPr>
        <w:t>płci.</w:t>
      </w:r>
    </w:p>
    <w:p w14:paraId="5E9DF2AA" w14:textId="77777777" w:rsidR="009A072C" w:rsidRPr="00FB0471" w:rsidRDefault="005C1BA8" w:rsidP="00FB0471">
      <w:pPr>
        <w:pStyle w:val="Akapitzlist"/>
        <w:numPr>
          <w:ilvl w:val="1"/>
          <w:numId w:val="6"/>
        </w:numPr>
        <w:tabs>
          <w:tab w:val="left" w:pos="592"/>
        </w:tabs>
        <w:spacing w:before="82" w:line="320" w:lineRule="atLeast"/>
        <w:ind w:right="236" w:firstLine="0"/>
        <w:contextualSpacing/>
        <w:rPr>
          <w:rFonts w:ascii="Times New Roman" w:hAnsi="Times New Roman" w:cs="Times New Roman"/>
          <w:sz w:val="24"/>
          <w:szCs w:val="24"/>
        </w:rPr>
      </w:pPr>
      <w:r w:rsidRPr="00FB0471">
        <w:rPr>
          <w:rFonts w:ascii="Times New Roman" w:hAnsi="Times New Roman" w:cs="Times New Roman"/>
          <w:sz w:val="24"/>
          <w:szCs w:val="24"/>
        </w:rPr>
        <w:t>W przypadku uwag dotyczących procedur i przebiegu rekrutacji odwołać</w:t>
      </w:r>
      <w:r w:rsidRPr="00FB0471">
        <w:rPr>
          <w:rFonts w:ascii="Times New Roman" w:hAnsi="Times New Roman" w:cs="Times New Roman"/>
          <w:spacing w:val="40"/>
          <w:sz w:val="24"/>
          <w:szCs w:val="24"/>
        </w:rPr>
        <w:t xml:space="preserve"> </w:t>
      </w:r>
      <w:r w:rsidRPr="00FB0471">
        <w:rPr>
          <w:rFonts w:ascii="Times New Roman" w:hAnsi="Times New Roman" w:cs="Times New Roman"/>
          <w:sz w:val="24"/>
          <w:szCs w:val="24"/>
        </w:rPr>
        <w:t>się można na piśmie do dyrektora szkoły w terminie 7 dni od dnia stworzenia listy rankingowej i poinformowania przez dziennik elektroniczny zainteresowanych osób o wynikach rekrutacji.</w:t>
      </w:r>
    </w:p>
    <w:p w14:paraId="6C7352B9" w14:textId="77777777" w:rsidR="009A072C" w:rsidRPr="00FB0471" w:rsidRDefault="005C1BA8" w:rsidP="00FB0471">
      <w:pPr>
        <w:pStyle w:val="Akapitzlist"/>
        <w:numPr>
          <w:ilvl w:val="1"/>
          <w:numId w:val="6"/>
        </w:numPr>
        <w:tabs>
          <w:tab w:val="left" w:pos="573"/>
        </w:tabs>
        <w:spacing w:before="274" w:line="320" w:lineRule="atLeast"/>
        <w:ind w:right="244" w:firstLine="0"/>
        <w:contextualSpacing/>
        <w:rPr>
          <w:rFonts w:ascii="Times New Roman" w:hAnsi="Times New Roman" w:cs="Times New Roman"/>
          <w:sz w:val="24"/>
          <w:szCs w:val="24"/>
        </w:rPr>
      </w:pPr>
      <w:r w:rsidRPr="00FB0471">
        <w:rPr>
          <w:rFonts w:ascii="Times New Roman" w:hAnsi="Times New Roman" w:cs="Times New Roman"/>
          <w:sz w:val="24"/>
          <w:szCs w:val="24"/>
        </w:rPr>
        <w:t>Procedura</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rekrutacyjna uwzględnia</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i zobowiązuje osoby odpowiedzialne za realizację projektu do przestrzegania kwestii ochrony danych osobowych.</w:t>
      </w:r>
    </w:p>
    <w:p w14:paraId="1F3983C9" w14:textId="77777777" w:rsidR="009A072C" w:rsidRPr="00FB0471" w:rsidRDefault="009A072C" w:rsidP="00FB0471">
      <w:pPr>
        <w:spacing w:line="320" w:lineRule="atLeast"/>
        <w:contextualSpacing/>
        <w:jc w:val="both"/>
        <w:rPr>
          <w:rFonts w:ascii="Times New Roman" w:hAnsi="Times New Roman" w:cs="Times New Roman"/>
          <w:sz w:val="24"/>
          <w:szCs w:val="24"/>
        </w:rPr>
        <w:sectPr w:rsidR="009A072C" w:rsidRPr="00FB0471">
          <w:pgSz w:w="11920" w:h="16850"/>
          <w:pgMar w:top="1560" w:right="1560" w:bottom="880" w:left="1500" w:header="676" w:footer="681" w:gutter="0"/>
          <w:cols w:space="708"/>
        </w:sectPr>
      </w:pPr>
    </w:p>
    <w:p w14:paraId="7C81842B" w14:textId="77777777" w:rsidR="009A072C" w:rsidRPr="00FB0471" w:rsidRDefault="009A072C" w:rsidP="00FB0471">
      <w:pPr>
        <w:pStyle w:val="Tekstpodstawowy"/>
        <w:spacing w:before="84" w:line="320" w:lineRule="atLeast"/>
        <w:ind w:left="0"/>
        <w:contextualSpacing/>
        <w:rPr>
          <w:rFonts w:ascii="Times New Roman" w:hAnsi="Times New Roman" w:cs="Times New Roman"/>
        </w:rPr>
      </w:pPr>
    </w:p>
    <w:p w14:paraId="0FB850C6" w14:textId="77777777" w:rsidR="009A072C" w:rsidRPr="00FB0471" w:rsidRDefault="005C1BA8" w:rsidP="00FB0471">
      <w:pPr>
        <w:pStyle w:val="Tekstpodstawowy"/>
        <w:spacing w:line="320" w:lineRule="atLeast"/>
        <w:ind w:right="232"/>
        <w:contextualSpacing/>
        <w:jc w:val="both"/>
        <w:rPr>
          <w:rFonts w:ascii="Times New Roman" w:hAnsi="Times New Roman" w:cs="Times New Roman"/>
        </w:rPr>
      </w:pPr>
      <w:r w:rsidRPr="00FB0471">
        <w:rPr>
          <w:rFonts w:ascii="Times New Roman" w:hAnsi="Times New Roman" w:cs="Times New Roman"/>
        </w:rPr>
        <w:t>*Osoby o mniejszych szansach to osoby, które ze względów ekonomicznych, społecznych, kulturowych, geograficznych lub zdrowotnych, ze względu na pochodzenie ze środowisk migrantów lub z takich powodów, jak niepełnosprawność i trudności w nauce, lub z jakichkolwiek innych powodów, w tym tych, które mogą prowadzić do dyskryminacji, napotykają przeszkody uniemożliwiające im skuteczny dostęp do możliwości w ramach programu Erasmus+. Barierami mogą być takie czynniki jak m.in.:</w:t>
      </w:r>
    </w:p>
    <w:p w14:paraId="2CFF65D1" w14:textId="2B6E1918" w:rsidR="009A072C" w:rsidRPr="00FB0471" w:rsidRDefault="005C1BA8" w:rsidP="00FB0471">
      <w:pPr>
        <w:pStyle w:val="Akapitzlist"/>
        <w:numPr>
          <w:ilvl w:val="2"/>
          <w:numId w:val="6"/>
        </w:numPr>
        <w:tabs>
          <w:tab w:val="left" w:pos="525"/>
        </w:tabs>
        <w:spacing w:line="320" w:lineRule="atLeast"/>
        <w:ind w:left="305" w:right="237" w:firstLine="0"/>
        <w:contextualSpacing/>
        <w:rPr>
          <w:rFonts w:ascii="Times New Roman" w:hAnsi="Times New Roman" w:cs="Times New Roman"/>
          <w:sz w:val="24"/>
          <w:szCs w:val="24"/>
        </w:rPr>
      </w:pPr>
      <w:r w:rsidRPr="00FB0471">
        <w:rPr>
          <w:rFonts w:ascii="Times New Roman" w:hAnsi="Times New Roman" w:cs="Times New Roman"/>
          <w:sz w:val="24"/>
          <w:szCs w:val="24"/>
        </w:rPr>
        <w:t>Niepełnosprawność. Obejmuje obniżoną sprawność fizyczną, umysłową, intelektualną lub sensoryczną, która w interakcji z różnymi barierami może ograniczać pełne i efektywne uczestnictwo w życiu społecznym na równych zasadach z innymi</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obywatelami.</w:t>
      </w:r>
    </w:p>
    <w:p w14:paraId="5CF1CB01" w14:textId="39C584DC" w:rsidR="009A072C" w:rsidRPr="00FB0471" w:rsidRDefault="005C1BA8" w:rsidP="00FB0471">
      <w:pPr>
        <w:pStyle w:val="Akapitzlist"/>
        <w:numPr>
          <w:ilvl w:val="2"/>
          <w:numId w:val="6"/>
        </w:numPr>
        <w:tabs>
          <w:tab w:val="left" w:pos="520"/>
        </w:tabs>
        <w:spacing w:line="320" w:lineRule="atLeast"/>
        <w:ind w:left="305" w:right="237" w:firstLine="0"/>
        <w:contextualSpacing/>
        <w:rPr>
          <w:rFonts w:ascii="Times New Roman" w:hAnsi="Times New Roman" w:cs="Times New Roman"/>
          <w:sz w:val="24"/>
          <w:szCs w:val="24"/>
        </w:rPr>
      </w:pPr>
      <w:r w:rsidRPr="00FB0471">
        <w:rPr>
          <w:rFonts w:ascii="Times New Roman" w:hAnsi="Times New Roman" w:cs="Times New Roman"/>
          <w:sz w:val="24"/>
          <w:szCs w:val="24"/>
        </w:rPr>
        <w:t>Problemy zdrowotne. Bariery mogą wynikać z problemów zdrowotnych, takich jak poważne choroby, choroby przewlekłe lub wszelkie inne sytuacje związane ze zdrowiem fizycznym lub psychicznym, które uniemożliwiają uczestnictwo w</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programie.</w:t>
      </w:r>
    </w:p>
    <w:p w14:paraId="4305DB86" w14:textId="73CAAB16" w:rsidR="009A072C" w:rsidRPr="00FB0471" w:rsidRDefault="005C1BA8" w:rsidP="00FB0471">
      <w:pPr>
        <w:pStyle w:val="Akapitzlist"/>
        <w:numPr>
          <w:ilvl w:val="2"/>
          <w:numId w:val="6"/>
        </w:numPr>
        <w:tabs>
          <w:tab w:val="left" w:pos="554"/>
        </w:tabs>
        <w:spacing w:line="320" w:lineRule="atLeast"/>
        <w:ind w:left="305" w:right="221" w:firstLine="0"/>
        <w:contextualSpacing/>
        <w:rPr>
          <w:rFonts w:ascii="Times New Roman" w:hAnsi="Times New Roman" w:cs="Times New Roman"/>
          <w:sz w:val="24"/>
          <w:szCs w:val="24"/>
        </w:rPr>
      </w:pPr>
      <w:r w:rsidRPr="00FB0471">
        <w:rPr>
          <w:rFonts w:ascii="Times New Roman" w:hAnsi="Times New Roman" w:cs="Times New Roman"/>
          <w:sz w:val="24"/>
          <w:szCs w:val="24"/>
        </w:rPr>
        <w:t>Bariery związane z systemami kształcenia i szkolenia. Bariery mogą napotykać osoby z różnych powodów osiągające słabe wyniki w systemach kształcenia i szkolenia. Chociaż inne czynniki mogą odgrywać pewną rolę, te trudności w</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nauce,</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choć</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mogą być również związane z</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sytuacjami osobistymi, wynikają głównie z systemu edukacyjnego, który stwarza ograniczenia strukturalne lub nie uwzględnia w pełni szczególnych potrzeb poszczególnych osób. Osoby fizyczne mogą również napotykać bariery w uczestnictwie, gdy struktura programów nauczania utrudnia mobilność edukacyjną lub szkoleniową za granicą</w:t>
      </w:r>
      <w:r w:rsidR="0047248B" w:rsidRPr="00FB0471">
        <w:rPr>
          <w:rFonts w:ascii="Times New Roman" w:hAnsi="Times New Roman" w:cs="Times New Roman"/>
          <w:sz w:val="24"/>
          <w:szCs w:val="24"/>
        </w:rPr>
        <w:t>.</w:t>
      </w:r>
      <w:r w:rsidRPr="00FB0471">
        <w:rPr>
          <w:rFonts w:ascii="Times New Roman" w:hAnsi="Times New Roman" w:cs="Times New Roman"/>
          <w:sz w:val="24"/>
          <w:szCs w:val="24"/>
        </w:rPr>
        <w:t xml:space="preserve"> </w:t>
      </w:r>
    </w:p>
    <w:p w14:paraId="33456B60" w14:textId="3A76FA9B" w:rsidR="009A072C" w:rsidRPr="00144DF9" w:rsidRDefault="005C1BA8" w:rsidP="00FB0471">
      <w:pPr>
        <w:pStyle w:val="Akapitzlist"/>
        <w:numPr>
          <w:ilvl w:val="2"/>
          <w:numId w:val="6"/>
        </w:numPr>
        <w:tabs>
          <w:tab w:val="left" w:pos="476"/>
        </w:tabs>
        <w:spacing w:before="92" w:line="320" w:lineRule="atLeast"/>
        <w:ind w:left="305" w:right="228" w:firstLine="0"/>
        <w:contextualSpacing/>
        <w:rPr>
          <w:rFonts w:ascii="Times New Roman" w:hAnsi="Times New Roman" w:cs="Times New Roman"/>
        </w:rPr>
      </w:pPr>
      <w:r w:rsidRPr="00144DF9">
        <w:rPr>
          <w:rFonts w:ascii="Times New Roman" w:hAnsi="Times New Roman" w:cs="Times New Roman"/>
          <w:sz w:val="24"/>
          <w:szCs w:val="24"/>
        </w:rPr>
        <w:t>Różnice kulturowe. Chociaż różnice kulturowe mogą być postrzegane jako bariery przez osoby z różnych środowisk, mogą one szczególnie dotykać osoby o mniejszych szansach. Takie różnice mogą stanowić istotne bariery w ogólnym uczeniu się, zwłaszcza dla osób ze środowisk migracyjnych lub uchodźczych – w szczególności nowo przybyłych migrantów – osób należących do mniejszości narodowych lub etnicznych, użytkowników</w:t>
      </w:r>
      <w:r w:rsidR="0047248B" w:rsidRPr="00144DF9">
        <w:rPr>
          <w:rFonts w:ascii="Times New Roman" w:hAnsi="Times New Roman" w:cs="Times New Roman"/>
          <w:sz w:val="24"/>
          <w:szCs w:val="24"/>
        </w:rPr>
        <w:t xml:space="preserve"> </w:t>
      </w:r>
      <w:r w:rsidRPr="00144DF9">
        <w:rPr>
          <w:rFonts w:ascii="Times New Roman" w:hAnsi="Times New Roman" w:cs="Times New Roman"/>
          <w:sz w:val="24"/>
          <w:szCs w:val="24"/>
        </w:rPr>
        <w:t>języka</w:t>
      </w:r>
      <w:r w:rsidR="00144DF9" w:rsidRPr="00144DF9">
        <w:rPr>
          <w:rFonts w:ascii="Times New Roman" w:hAnsi="Times New Roman" w:cs="Times New Roman"/>
          <w:sz w:val="24"/>
          <w:szCs w:val="24"/>
        </w:rPr>
        <w:t xml:space="preserve"> </w:t>
      </w:r>
      <w:r w:rsidRPr="00144DF9">
        <w:rPr>
          <w:rFonts w:ascii="Times New Roman" w:hAnsi="Times New Roman" w:cs="Times New Roman"/>
        </w:rPr>
        <w:t>migowego, osób mających trudności z adaptacją językową i integracją kulturową itp. Zetknięcie się z językami obcymi i różnicami kulturowymi podczas uczestnictwa w różnego rodzaju działaniach w ramach programu może zniechęcać te osoby i w pewien sposób ograniczać korzyści z uczestnictwa. Takie różnice kulturowe mogą nawet powstrzymywać potencjalnych uczestników przed ubieganiem się o wsparcie w ramach programu, stanowiąc tym samym przeszkodę w ich uczestnictwie.</w:t>
      </w:r>
    </w:p>
    <w:p w14:paraId="09350444" w14:textId="41125218" w:rsidR="009A072C" w:rsidRPr="00FB0471" w:rsidRDefault="005C1BA8" w:rsidP="00FB0471">
      <w:pPr>
        <w:pStyle w:val="Akapitzlist"/>
        <w:numPr>
          <w:ilvl w:val="2"/>
          <w:numId w:val="6"/>
        </w:numPr>
        <w:tabs>
          <w:tab w:val="left" w:pos="534"/>
        </w:tabs>
        <w:spacing w:before="3" w:line="320" w:lineRule="atLeast"/>
        <w:ind w:left="305" w:right="224" w:firstLine="0"/>
        <w:contextualSpacing/>
        <w:rPr>
          <w:rFonts w:ascii="Times New Roman" w:hAnsi="Times New Roman" w:cs="Times New Roman"/>
          <w:sz w:val="24"/>
          <w:szCs w:val="24"/>
        </w:rPr>
      </w:pPr>
      <w:r w:rsidRPr="00FB0471">
        <w:rPr>
          <w:rFonts w:ascii="Times New Roman" w:hAnsi="Times New Roman" w:cs="Times New Roman"/>
          <w:sz w:val="24"/>
          <w:szCs w:val="24"/>
        </w:rPr>
        <w:t>Bariery społeczne. Barierę mogą stanowić trudności w przystosowaniu społecznym, takie jak ograniczone kompetencje społeczne, zachowania antyspołeczne lub wysokiego ryzyka, bycie (byłym) przestępcą, osobą nadużywającą (w przeszłości) środków odurzających lub alkoholu lub marginalizacja społeczna. Inne bariery społeczne mogą wynikać z sytuacji rodzinnej, na przykład z bycia pierwszą osobą w rodzinie, która ma dostęp do wykształcenia wyższego, z bycia rodzicem (zwłaszcza osobą samotnie wychowującą dzieci), opiekunem,</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żywicielem</w:t>
      </w:r>
    </w:p>
    <w:p w14:paraId="51F155A1" w14:textId="77777777" w:rsidR="009A072C" w:rsidRPr="00FB0471" w:rsidRDefault="005C1BA8" w:rsidP="00FB0471">
      <w:pPr>
        <w:pStyle w:val="Tekstpodstawowy"/>
        <w:spacing w:before="3" w:line="320" w:lineRule="atLeast"/>
        <w:ind w:right="242"/>
        <w:contextualSpacing/>
        <w:jc w:val="both"/>
        <w:rPr>
          <w:rFonts w:ascii="Times New Roman" w:hAnsi="Times New Roman" w:cs="Times New Roman"/>
        </w:rPr>
      </w:pPr>
      <w:r w:rsidRPr="00FB0471">
        <w:rPr>
          <w:rFonts w:ascii="Times New Roman" w:hAnsi="Times New Roman" w:cs="Times New Roman"/>
        </w:rPr>
        <w:t xml:space="preserve">rodziny, sierotą lub z mieszkania w przeszłości lub obecnie w placówce </w:t>
      </w:r>
      <w:r w:rsidRPr="00FB0471">
        <w:rPr>
          <w:rFonts w:ascii="Times New Roman" w:hAnsi="Times New Roman" w:cs="Times New Roman"/>
          <w:spacing w:val="-2"/>
        </w:rPr>
        <w:t>opiekuńczej.</w:t>
      </w:r>
    </w:p>
    <w:p w14:paraId="79180B53" w14:textId="77777777" w:rsidR="00AC70E7" w:rsidRPr="00FB0471" w:rsidRDefault="00AC70E7" w:rsidP="00FB0471">
      <w:pPr>
        <w:pStyle w:val="Akapitzlist"/>
        <w:tabs>
          <w:tab w:val="left" w:pos="592"/>
        </w:tabs>
        <w:spacing w:line="320" w:lineRule="atLeast"/>
        <w:ind w:right="232"/>
        <w:contextualSpacing/>
        <w:rPr>
          <w:rFonts w:ascii="Times New Roman" w:hAnsi="Times New Roman" w:cs="Times New Roman"/>
          <w:sz w:val="24"/>
          <w:szCs w:val="24"/>
        </w:rPr>
      </w:pPr>
    </w:p>
    <w:p w14:paraId="628F3D9A" w14:textId="3893280A" w:rsidR="009A072C" w:rsidRPr="00FB0471" w:rsidRDefault="005C1BA8" w:rsidP="00FB0471">
      <w:pPr>
        <w:pStyle w:val="Akapitzlist"/>
        <w:numPr>
          <w:ilvl w:val="2"/>
          <w:numId w:val="6"/>
        </w:numPr>
        <w:tabs>
          <w:tab w:val="left" w:pos="592"/>
        </w:tabs>
        <w:spacing w:before="82" w:line="320" w:lineRule="atLeast"/>
        <w:ind w:left="305" w:right="235" w:firstLine="0"/>
        <w:contextualSpacing/>
        <w:rPr>
          <w:rFonts w:ascii="Times New Roman" w:hAnsi="Times New Roman" w:cs="Times New Roman"/>
          <w:sz w:val="24"/>
          <w:szCs w:val="24"/>
        </w:rPr>
      </w:pPr>
      <w:r w:rsidRPr="00FB0471">
        <w:rPr>
          <w:rFonts w:ascii="Times New Roman" w:hAnsi="Times New Roman" w:cs="Times New Roman"/>
          <w:sz w:val="24"/>
          <w:szCs w:val="24"/>
        </w:rPr>
        <w:lastRenderedPageBreak/>
        <w:t xml:space="preserve">Bariery ekonomiczne. Barierę może stanowić niekorzystna sytuacja ekonomiczna, taka jak niski poziom życia, niskie dochody, bycie osobą </w:t>
      </w:r>
      <w:r w:rsidRPr="00FB0471">
        <w:rPr>
          <w:rFonts w:ascii="Times New Roman" w:hAnsi="Times New Roman" w:cs="Times New Roman"/>
          <w:spacing w:val="-2"/>
          <w:sz w:val="24"/>
          <w:szCs w:val="24"/>
        </w:rPr>
        <w:t>uczącą</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się,</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która</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musi</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pracować,</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aby</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się</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utrzymać,</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zależność</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od</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systemu</w:t>
      </w:r>
      <w:r w:rsidR="00FB0471">
        <w:rPr>
          <w:rFonts w:ascii="Times New Roman" w:hAnsi="Times New Roman" w:cs="Times New Roman"/>
          <w:spacing w:val="-2"/>
          <w:sz w:val="24"/>
          <w:szCs w:val="24"/>
        </w:rPr>
        <w:t xml:space="preserve"> o</w:t>
      </w:r>
      <w:r w:rsidRPr="00FB0471">
        <w:rPr>
          <w:rFonts w:ascii="Times New Roman" w:hAnsi="Times New Roman" w:cs="Times New Roman"/>
          <w:sz w:val="24"/>
          <w:szCs w:val="24"/>
        </w:rPr>
        <w:t xml:space="preserve">pieki społecznej, długotrwałe bezrobocie, niepewna sytuacja lub ubóstwo, bezdomność, zadłużenie lub problemy finansowe itp. Inne trudności mogą wynikać z ograniczonej możliwości przenoszenia usług (w szczególności wsparcia dla osób o mniejszych szansach), które muszą być „mobilne” wraz z uczestnikami, gdy wyjeżdżają oni w odległe miejsce, a w szczególności za </w:t>
      </w:r>
      <w:r w:rsidRPr="00FB0471">
        <w:rPr>
          <w:rFonts w:ascii="Times New Roman" w:hAnsi="Times New Roman" w:cs="Times New Roman"/>
          <w:spacing w:val="-2"/>
          <w:sz w:val="24"/>
          <w:szCs w:val="24"/>
        </w:rPr>
        <w:t>granicę.</w:t>
      </w:r>
    </w:p>
    <w:p w14:paraId="2C3B33B5" w14:textId="23418730" w:rsidR="009A072C" w:rsidRPr="00FB0471" w:rsidRDefault="005C1BA8" w:rsidP="00FB0471">
      <w:pPr>
        <w:pStyle w:val="Akapitzlist"/>
        <w:numPr>
          <w:ilvl w:val="2"/>
          <w:numId w:val="6"/>
        </w:numPr>
        <w:tabs>
          <w:tab w:val="left" w:pos="534"/>
        </w:tabs>
        <w:spacing w:before="1" w:line="320" w:lineRule="atLeast"/>
        <w:ind w:left="305" w:right="231" w:firstLine="0"/>
        <w:contextualSpacing/>
        <w:rPr>
          <w:rFonts w:ascii="Times New Roman" w:hAnsi="Times New Roman" w:cs="Times New Roman"/>
          <w:sz w:val="24"/>
          <w:szCs w:val="24"/>
        </w:rPr>
      </w:pPr>
      <w:r w:rsidRPr="00FB0471">
        <w:rPr>
          <w:rFonts w:ascii="Times New Roman" w:hAnsi="Times New Roman" w:cs="Times New Roman"/>
          <w:sz w:val="24"/>
          <w:szCs w:val="24"/>
        </w:rPr>
        <w:t>Bariery związane z dyskryminacją. Bariery mogą występować wskutek dyskryminacji związanej z płcią, wiekiem, pochodzeniem etnicznym, religią, przekonaniami, orientacją seksualną lub niepełnosprawnością, lub dyskryminacji wynikającej z wielu przyczyn (połączenia dwóch lub kilku wspomnianych barier związanych z</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dyskryminacją).</w:t>
      </w:r>
    </w:p>
    <w:p w14:paraId="763B7CC5" w14:textId="0073E05A" w:rsidR="009A072C" w:rsidRPr="00FB0471" w:rsidRDefault="005C1BA8" w:rsidP="00FB0471">
      <w:pPr>
        <w:pStyle w:val="Akapitzlist"/>
        <w:numPr>
          <w:ilvl w:val="2"/>
          <w:numId w:val="6"/>
        </w:numPr>
        <w:tabs>
          <w:tab w:val="left" w:pos="544"/>
        </w:tabs>
        <w:spacing w:line="320" w:lineRule="atLeast"/>
        <w:ind w:left="305" w:right="226" w:firstLine="0"/>
        <w:contextualSpacing/>
        <w:rPr>
          <w:rFonts w:ascii="Times New Roman" w:hAnsi="Times New Roman" w:cs="Times New Roman"/>
          <w:sz w:val="24"/>
          <w:szCs w:val="24"/>
        </w:rPr>
      </w:pPr>
      <w:r w:rsidRPr="00FB0471">
        <w:rPr>
          <w:rFonts w:ascii="Times New Roman" w:hAnsi="Times New Roman" w:cs="Times New Roman"/>
          <w:sz w:val="24"/>
          <w:szCs w:val="24"/>
        </w:rPr>
        <w:t>Bariery geograficzne. Barierę może stanowić mieszkanie w regionach oddalonych, na obszarach wiejskich, na małych wyspach lub w regionach peryferyjnych/najbardziej</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oddalonych, na</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przedmieściach miast, na</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obszarach o słabiej rozwiniętej sieci usług (ograniczony transport publiczny, słaba infrastruktura) lub słabiej rozwiniętych obszarach w państwach trzecich</w:t>
      </w:r>
      <w:r w:rsidR="00FB0471">
        <w:rPr>
          <w:rFonts w:ascii="Times New Roman" w:hAnsi="Times New Roman" w:cs="Times New Roman"/>
          <w:sz w:val="24"/>
          <w:szCs w:val="24"/>
        </w:rPr>
        <w:t xml:space="preserve"> </w:t>
      </w:r>
      <w:r w:rsidRPr="00FB0471">
        <w:rPr>
          <w:rFonts w:ascii="Times New Roman" w:hAnsi="Times New Roman" w:cs="Times New Roman"/>
          <w:sz w:val="24"/>
          <w:szCs w:val="24"/>
        </w:rPr>
        <w:t>itp.</w:t>
      </w:r>
    </w:p>
    <w:sectPr w:rsidR="009A072C" w:rsidRPr="00FB0471">
      <w:pgSz w:w="11920" w:h="16850"/>
      <w:pgMar w:top="1560" w:right="1560" w:bottom="880" w:left="1500" w:header="676" w:footer="6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DFBB" w14:textId="77777777" w:rsidR="007D0021" w:rsidRDefault="007D0021">
      <w:r>
        <w:separator/>
      </w:r>
    </w:p>
  </w:endnote>
  <w:endnote w:type="continuationSeparator" w:id="0">
    <w:p w14:paraId="2942C0FD" w14:textId="77777777" w:rsidR="007D0021" w:rsidRDefault="007D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53E3" w14:textId="77777777" w:rsidR="009A072C" w:rsidRDefault="005C1BA8">
    <w:pPr>
      <w:pStyle w:val="Tekstpodstawowy"/>
      <w:spacing w:line="14" w:lineRule="auto"/>
      <w:ind w:left="0"/>
      <w:rPr>
        <w:sz w:val="20"/>
      </w:rPr>
    </w:pPr>
    <w:r>
      <w:rPr>
        <w:noProof/>
      </w:rPr>
      <mc:AlternateContent>
        <mc:Choice Requires="wps">
          <w:drawing>
            <wp:anchor distT="0" distB="0" distL="0" distR="0" simplePos="0" relativeHeight="251664896" behindDoc="1" locked="0" layoutInCell="1" allowOverlap="1" wp14:anchorId="35FE1678" wp14:editId="6FB0BCF4">
              <wp:simplePos x="0" y="0"/>
              <wp:positionH relativeFrom="page">
                <wp:posOffset>3715511</wp:posOffset>
              </wp:positionH>
              <wp:positionV relativeFrom="page">
                <wp:posOffset>10126472</wp:posOffset>
              </wp:positionV>
              <wp:extent cx="147955"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41605"/>
                      </a:xfrm>
                      <a:prstGeom prst="rect">
                        <a:avLst/>
                      </a:prstGeom>
                    </wps:spPr>
                    <wps:txbx>
                      <w:txbxContent>
                        <w:p w14:paraId="6A4DC1CB" w14:textId="77777777" w:rsidR="009A072C" w:rsidRDefault="005C1BA8">
                          <w:pPr>
                            <w:spacing w:line="196" w:lineRule="exact"/>
                            <w:ind w:left="60"/>
                            <w:rPr>
                              <w:rFonts w:ascii="Times New Roman"/>
                              <w:sz w:val="18"/>
                            </w:rPr>
                          </w:pP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type w14:anchorId="35FE1678" id="_x0000_t202" coordsize="21600,21600" o:spt="202" path="m,l,21600r21600,l21600,xe">
              <v:stroke joinstyle="miter"/>
              <v:path gradientshapeok="t" o:connecttype="rect"/>
            </v:shapetype>
            <v:shape id="Textbox 3" o:spid="_x0000_s1026" type="#_x0000_t202" style="position:absolute;margin-left:292.55pt;margin-top:797.35pt;width:11.65pt;height:11.1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" filled="f" stroked="f">
              <v:textbox inset="0,0,0,0">
                <w:txbxContent>
                  <w:p w14:paraId="6A4DC1CB" w14:textId="77777777" w:rsidR="009A072C" w:rsidRDefault="005C1BA8">
                    <w:pPr>
                      <w:spacing w:line="196" w:lineRule="exact"/>
                      <w:ind w:left="60"/>
                      <w:rPr>
                        <w:rFonts w:ascii="Times New Roman"/>
                        <w:sz w:val="18"/>
                      </w:rPr>
                    </w:pP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B5BB" w14:textId="77777777" w:rsidR="007D0021" w:rsidRDefault="007D0021">
      <w:r>
        <w:separator/>
      </w:r>
    </w:p>
  </w:footnote>
  <w:footnote w:type="continuationSeparator" w:id="0">
    <w:p w14:paraId="6D8052D7" w14:textId="77777777" w:rsidR="007D0021" w:rsidRDefault="007D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5B09" w14:textId="77777777" w:rsidR="009A072C" w:rsidRDefault="005C1BA8">
    <w:pPr>
      <w:pStyle w:val="Tekstpodstawowy"/>
      <w:spacing w:line="14" w:lineRule="auto"/>
      <w:ind w:left="0"/>
      <w:rPr>
        <w:sz w:val="20"/>
      </w:rPr>
    </w:pPr>
    <w:r>
      <w:rPr>
        <w:noProof/>
      </w:rPr>
      <w:drawing>
        <wp:anchor distT="0" distB="0" distL="0" distR="0" simplePos="0" relativeHeight="251654656" behindDoc="1" locked="0" layoutInCell="1" allowOverlap="1" wp14:anchorId="3C4952F8" wp14:editId="6400D8B8">
          <wp:simplePos x="0" y="0"/>
          <wp:positionH relativeFrom="page">
            <wp:posOffset>4561339</wp:posOffset>
          </wp:positionH>
          <wp:positionV relativeFrom="page">
            <wp:posOffset>429434</wp:posOffset>
          </wp:positionV>
          <wp:extent cx="2428430" cy="4238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28430" cy="423831"/>
                  </a:xfrm>
                  <a:prstGeom prst="rect">
                    <a:avLst/>
                  </a:prstGeom>
                </pic:spPr>
              </pic:pic>
            </a:graphicData>
          </a:graphic>
        </wp:anchor>
      </w:drawing>
    </w:r>
    <w:r>
      <w:rPr>
        <w:noProof/>
      </w:rPr>
      <w:drawing>
        <wp:anchor distT="0" distB="0" distL="0" distR="0" simplePos="0" relativeHeight="251659776" behindDoc="1" locked="0" layoutInCell="1" allowOverlap="1" wp14:anchorId="0F8708E0" wp14:editId="4A6C40C8">
          <wp:simplePos x="0" y="0"/>
          <wp:positionH relativeFrom="page">
            <wp:posOffset>409575</wp:posOffset>
          </wp:positionH>
          <wp:positionV relativeFrom="page">
            <wp:posOffset>516255</wp:posOffset>
          </wp:positionV>
          <wp:extent cx="2914650" cy="4660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914650" cy="466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03C"/>
    <w:multiLevelType w:val="hybridMultilevel"/>
    <w:tmpl w:val="4072A106"/>
    <w:lvl w:ilvl="0" w:tplc="FEE8C428">
      <w:start w:val="1"/>
      <w:numFmt w:val="lowerLetter"/>
      <w:lvlText w:val="%1)"/>
      <w:lvlJc w:val="left"/>
      <w:pPr>
        <w:ind w:left="305" w:hanging="380"/>
      </w:pPr>
      <w:rPr>
        <w:rFonts w:ascii="Arial" w:eastAsia="Arial" w:hAnsi="Arial" w:cs="Arial" w:hint="default"/>
        <w:b w:val="0"/>
        <w:bCs w:val="0"/>
        <w:i w:val="0"/>
        <w:iCs w:val="0"/>
        <w:spacing w:val="-32"/>
        <w:w w:val="95"/>
        <w:sz w:val="24"/>
        <w:szCs w:val="24"/>
        <w:lang w:val="pl-PL" w:eastAsia="en-US" w:bidi="ar-SA"/>
      </w:rPr>
    </w:lvl>
    <w:lvl w:ilvl="1" w:tplc="DDBAC776">
      <w:numFmt w:val="bullet"/>
      <w:lvlText w:val="•"/>
      <w:lvlJc w:val="left"/>
      <w:pPr>
        <w:ind w:left="1155" w:hanging="380"/>
      </w:pPr>
      <w:rPr>
        <w:rFonts w:hint="default"/>
        <w:lang w:val="pl-PL" w:eastAsia="en-US" w:bidi="ar-SA"/>
      </w:rPr>
    </w:lvl>
    <w:lvl w:ilvl="2" w:tplc="92C07832">
      <w:numFmt w:val="bullet"/>
      <w:lvlText w:val="•"/>
      <w:lvlJc w:val="left"/>
      <w:pPr>
        <w:ind w:left="2011" w:hanging="380"/>
      </w:pPr>
      <w:rPr>
        <w:rFonts w:hint="default"/>
        <w:lang w:val="pl-PL" w:eastAsia="en-US" w:bidi="ar-SA"/>
      </w:rPr>
    </w:lvl>
    <w:lvl w:ilvl="3" w:tplc="76E80744">
      <w:numFmt w:val="bullet"/>
      <w:lvlText w:val="•"/>
      <w:lvlJc w:val="left"/>
      <w:pPr>
        <w:ind w:left="2867" w:hanging="380"/>
      </w:pPr>
      <w:rPr>
        <w:rFonts w:hint="default"/>
        <w:lang w:val="pl-PL" w:eastAsia="en-US" w:bidi="ar-SA"/>
      </w:rPr>
    </w:lvl>
    <w:lvl w:ilvl="4" w:tplc="3126F742">
      <w:numFmt w:val="bullet"/>
      <w:lvlText w:val="•"/>
      <w:lvlJc w:val="left"/>
      <w:pPr>
        <w:ind w:left="3723" w:hanging="380"/>
      </w:pPr>
      <w:rPr>
        <w:rFonts w:hint="default"/>
        <w:lang w:val="pl-PL" w:eastAsia="en-US" w:bidi="ar-SA"/>
      </w:rPr>
    </w:lvl>
    <w:lvl w:ilvl="5" w:tplc="34FC1384">
      <w:numFmt w:val="bullet"/>
      <w:lvlText w:val="•"/>
      <w:lvlJc w:val="left"/>
      <w:pPr>
        <w:ind w:left="4579" w:hanging="380"/>
      </w:pPr>
      <w:rPr>
        <w:rFonts w:hint="default"/>
        <w:lang w:val="pl-PL" w:eastAsia="en-US" w:bidi="ar-SA"/>
      </w:rPr>
    </w:lvl>
    <w:lvl w:ilvl="6" w:tplc="FE964734">
      <w:numFmt w:val="bullet"/>
      <w:lvlText w:val="•"/>
      <w:lvlJc w:val="left"/>
      <w:pPr>
        <w:ind w:left="5435" w:hanging="380"/>
      </w:pPr>
      <w:rPr>
        <w:rFonts w:hint="default"/>
        <w:lang w:val="pl-PL" w:eastAsia="en-US" w:bidi="ar-SA"/>
      </w:rPr>
    </w:lvl>
    <w:lvl w:ilvl="7" w:tplc="FBB022AC">
      <w:numFmt w:val="bullet"/>
      <w:lvlText w:val="•"/>
      <w:lvlJc w:val="left"/>
      <w:pPr>
        <w:ind w:left="6290" w:hanging="380"/>
      </w:pPr>
      <w:rPr>
        <w:rFonts w:hint="default"/>
        <w:lang w:val="pl-PL" w:eastAsia="en-US" w:bidi="ar-SA"/>
      </w:rPr>
    </w:lvl>
    <w:lvl w:ilvl="8" w:tplc="6DFE11DA">
      <w:numFmt w:val="bullet"/>
      <w:lvlText w:val="•"/>
      <w:lvlJc w:val="left"/>
      <w:pPr>
        <w:ind w:left="7146" w:hanging="380"/>
      </w:pPr>
      <w:rPr>
        <w:rFonts w:hint="default"/>
        <w:lang w:val="pl-PL" w:eastAsia="en-US" w:bidi="ar-SA"/>
      </w:rPr>
    </w:lvl>
  </w:abstractNum>
  <w:abstractNum w:abstractNumId="1" w15:restartNumberingAfterBreak="0">
    <w:nsid w:val="28E214B9"/>
    <w:multiLevelType w:val="hybridMultilevel"/>
    <w:tmpl w:val="6C3E0242"/>
    <w:lvl w:ilvl="0" w:tplc="1262BF7C">
      <w:start w:val="1"/>
      <w:numFmt w:val="decimal"/>
      <w:lvlText w:val="%1."/>
      <w:lvlJc w:val="left"/>
      <w:pPr>
        <w:ind w:left="1119" w:hanging="360"/>
        <w:jc w:val="right"/>
      </w:pPr>
      <w:rPr>
        <w:rFonts w:hint="default"/>
        <w:b/>
        <w:bCs/>
        <w:w w:val="100"/>
        <w:lang w:val="pl-PL" w:eastAsia="en-US" w:bidi="ar-SA"/>
      </w:rPr>
    </w:lvl>
    <w:lvl w:ilvl="1" w:tplc="681A25E6">
      <w:numFmt w:val="bullet"/>
      <w:lvlText w:val="•"/>
      <w:lvlJc w:val="left"/>
      <w:pPr>
        <w:ind w:left="1938" w:hanging="360"/>
      </w:pPr>
      <w:rPr>
        <w:rFonts w:hint="default"/>
        <w:lang w:val="pl-PL" w:eastAsia="en-US" w:bidi="ar-SA"/>
      </w:rPr>
    </w:lvl>
    <w:lvl w:ilvl="2" w:tplc="44FCD3CC">
      <w:numFmt w:val="bullet"/>
      <w:lvlText w:val="•"/>
      <w:lvlJc w:val="left"/>
      <w:pPr>
        <w:ind w:left="2757" w:hanging="360"/>
      </w:pPr>
      <w:rPr>
        <w:rFonts w:hint="default"/>
        <w:lang w:val="pl-PL" w:eastAsia="en-US" w:bidi="ar-SA"/>
      </w:rPr>
    </w:lvl>
    <w:lvl w:ilvl="3" w:tplc="F71CB4B0">
      <w:numFmt w:val="bullet"/>
      <w:lvlText w:val="•"/>
      <w:lvlJc w:val="left"/>
      <w:pPr>
        <w:ind w:left="3575" w:hanging="360"/>
      </w:pPr>
      <w:rPr>
        <w:rFonts w:hint="default"/>
        <w:lang w:val="pl-PL" w:eastAsia="en-US" w:bidi="ar-SA"/>
      </w:rPr>
    </w:lvl>
    <w:lvl w:ilvl="4" w:tplc="52806BCA">
      <w:numFmt w:val="bullet"/>
      <w:lvlText w:val="•"/>
      <w:lvlJc w:val="left"/>
      <w:pPr>
        <w:ind w:left="4394" w:hanging="360"/>
      </w:pPr>
      <w:rPr>
        <w:rFonts w:hint="default"/>
        <w:lang w:val="pl-PL" w:eastAsia="en-US" w:bidi="ar-SA"/>
      </w:rPr>
    </w:lvl>
    <w:lvl w:ilvl="5" w:tplc="9732D286">
      <w:numFmt w:val="bullet"/>
      <w:lvlText w:val="•"/>
      <w:lvlJc w:val="left"/>
      <w:pPr>
        <w:ind w:left="5213" w:hanging="360"/>
      </w:pPr>
      <w:rPr>
        <w:rFonts w:hint="default"/>
        <w:lang w:val="pl-PL" w:eastAsia="en-US" w:bidi="ar-SA"/>
      </w:rPr>
    </w:lvl>
    <w:lvl w:ilvl="6" w:tplc="EC40D06C">
      <w:numFmt w:val="bullet"/>
      <w:lvlText w:val="•"/>
      <w:lvlJc w:val="left"/>
      <w:pPr>
        <w:ind w:left="6031" w:hanging="360"/>
      </w:pPr>
      <w:rPr>
        <w:rFonts w:hint="default"/>
        <w:lang w:val="pl-PL" w:eastAsia="en-US" w:bidi="ar-SA"/>
      </w:rPr>
    </w:lvl>
    <w:lvl w:ilvl="7" w:tplc="56CC5FB4">
      <w:numFmt w:val="bullet"/>
      <w:lvlText w:val="•"/>
      <w:lvlJc w:val="left"/>
      <w:pPr>
        <w:ind w:left="6850" w:hanging="360"/>
      </w:pPr>
      <w:rPr>
        <w:rFonts w:hint="default"/>
        <w:lang w:val="pl-PL" w:eastAsia="en-US" w:bidi="ar-SA"/>
      </w:rPr>
    </w:lvl>
    <w:lvl w:ilvl="8" w:tplc="F07A26A4">
      <w:numFmt w:val="bullet"/>
      <w:lvlText w:val="•"/>
      <w:lvlJc w:val="left"/>
      <w:pPr>
        <w:ind w:left="7669" w:hanging="360"/>
      </w:pPr>
      <w:rPr>
        <w:rFonts w:hint="default"/>
        <w:lang w:val="pl-PL" w:eastAsia="en-US" w:bidi="ar-SA"/>
      </w:rPr>
    </w:lvl>
  </w:abstractNum>
  <w:abstractNum w:abstractNumId="2" w15:restartNumberingAfterBreak="0">
    <w:nsid w:val="297E766B"/>
    <w:multiLevelType w:val="hybridMultilevel"/>
    <w:tmpl w:val="4F721896"/>
    <w:lvl w:ilvl="0" w:tplc="945068EE">
      <w:numFmt w:val="bullet"/>
      <w:lvlText w:val="-"/>
      <w:lvlJc w:val="left"/>
      <w:pPr>
        <w:ind w:left="247" w:hanging="144"/>
      </w:pPr>
      <w:rPr>
        <w:rFonts w:ascii="Arial" w:eastAsia="Arial" w:hAnsi="Arial" w:cs="Arial" w:hint="default"/>
        <w:b w:val="0"/>
        <w:bCs w:val="0"/>
        <w:i w:val="0"/>
        <w:iCs w:val="0"/>
        <w:spacing w:val="0"/>
        <w:w w:val="95"/>
        <w:sz w:val="24"/>
        <w:szCs w:val="24"/>
        <w:lang w:val="pl-PL" w:eastAsia="en-US" w:bidi="ar-SA"/>
      </w:rPr>
    </w:lvl>
    <w:lvl w:ilvl="1" w:tplc="CF98802E">
      <w:numFmt w:val="bullet"/>
      <w:lvlText w:val="-"/>
      <w:lvlJc w:val="left"/>
      <w:pPr>
        <w:ind w:left="305" w:hanging="178"/>
      </w:pPr>
      <w:rPr>
        <w:rFonts w:ascii="Arial" w:eastAsia="Arial" w:hAnsi="Arial" w:cs="Arial" w:hint="default"/>
        <w:b w:val="0"/>
        <w:bCs w:val="0"/>
        <w:i w:val="0"/>
        <w:iCs w:val="0"/>
        <w:spacing w:val="0"/>
        <w:w w:val="95"/>
        <w:sz w:val="24"/>
        <w:szCs w:val="24"/>
        <w:lang w:val="pl-PL" w:eastAsia="en-US" w:bidi="ar-SA"/>
      </w:rPr>
    </w:lvl>
    <w:lvl w:ilvl="2" w:tplc="CA46828A">
      <w:numFmt w:val="bullet"/>
      <w:lvlText w:val="•"/>
      <w:lvlJc w:val="left"/>
      <w:pPr>
        <w:ind w:left="1250" w:hanging="178"/>
      </w:pPr>
      <w:rPr>
        <w:rFonts w:hint="default"/>
        <w:lang w:val="pl-PL" w:eastAsia="en-US" w:bidi="ar-SA"/>
      </w:rPr>
    </w:lvl>
    <w:lvl w:ilvl="3" w:tplc="86E0D13E">
      <w:numFmt w:val="bullet"/>
      <w:lvlText w:val="•"/>
      <w:lvlJc w:val="left"/>
      <w:pPr>
        <w:ind w:left="2201" w:hanging="178"/>
      </w:pPr>
      <w:rPr>
        <w:rFonts w:hint="default"/>
        <w:lang w:val="pl-PL" w:eastAsia="en-US" w:bidi="ar-SA"/>
      </w:rPr>
    </w:lvl>
    <w:lvl w:ilvl="4" w:tplc="B5E803F2">
      <w:numFmt w:val="bullet"/>
      <w:lvlText w:val="•"/>
      <w:lvlJc w:val="left"/>
      <w:pPr>
        <w:ind w:left="3152" w:hanging="178"/>
      </w:pPr>
      <w:rPr>
        <w:rFonts w:hint="default"/>
        <w:lang w:val="pl-PL" w:eastAsia="en-US" w:bidi="ar-SA"/>
      </w:rPr>
    </w:lvl>
    <w:lvl w:ilvl="5" w:tplc="A01CF9B6">
      <w:numFmt w:val="bullet"/>
      <w:lvlText w:val="•"/>
      <w:lvlJc w:val="left"/>
      <w:pPr>
        <w:ind w:left="4103" w:hanging="178"/>
      </w:pPr>
      <w:rPr>
        <w:rFonts w:hint="default"/>
        <w:lang w:val="pl-PL" w:eastAsia="en-US" w:bidi="ar-SA"/>
      </w:rPr>
    </w:lvl>
    <w:lvl w:ilvl="6" w:tplc="55F2A690">
      <w:numFmt w:val="bullet"/>
      <w:lvlText w:val="•"/>
      <w:lvlJc w:val="left"/>
      <w:pPr>
        <w:ind w:left="5054" w:hanging="178"/>
      </w:pPr>
      <w:rPr>
        <w:rFonts w:hint="default"/>
        <w:lang w:val="pl-PL" w:eastAsia="en-US" w:bidi="ar-SA"/>
      </w:rPr>
    </w:lvl>
    <w:lvl w:ilvl="7" w:tplc="5DEC7D66">
      <w:numFmt w:val="bullet"/>
      <w:lvlText w:val="•"/>
      <w:lvlJc w:val="left"/>
      <w:pPr>
        <w:ind w:left="6005" w:hanging="178"/>
      </w:pPr>
      <w:rPr>
        <w:rFonts w:hint="default"/>
        <w:lang w:val="pl-PL" w:eastAsia="en-US" w:bidi="ar-SA"/>
      </w:rPr>
    </w:lvl>
    <w:lvl w:ilvl="8" w:tplc="3AA059F2">
      <w:numFmt w:val="bullet"/>
      <w:lvlText w:val="•"/>
      <w:lvlJc w:val="left"/>
      <w:pPr>
        <w:ind w:left="6956" w:hanging="178"/>
      </w:pPr>
      <w:rPr>
        <w:rFonts w:hint="default"/>
        <w:lang w:val="pl-PL" w:eastAsia="en-US" w:bidi="ar-SA"/>
      </w:rPr>
    </w:lvl>
  </w:abstractNum>
  <w:abstractNum w:abstractNumId="3" w15:restartNumberingAfterBreak="0">
    <w:nsid w:val="4ABF4E32"/>
    <w:multiLevelType w:val="hybridMultilevel"/>
    <w:tmpl w:val="429EFAB4"/>
    <w:lvl w:ilvl="0" w:tplc="5B02F7C0">
      <w:start w:val="1"/>
      <w:numFmt w:val="lowerLetter"/>
      <w:lvlText w:val="%1)"/>
      <w:lvlJc w:val="left"/>
      <w:pPr>
        <w:ind w:left="305" w:hanging="279"/>
      </w:pPr>
      <w:rPr>
        <w:rFonts w:ascii="Arial" w:eastAsia="Arial" w:hAnsi="Arial" w:cs="Arial" w:hint="default"/>
        <w:b w:val="0"/>
        <w:bCs w:val="0"/>
        <w:i w:val="0"/>
        <w:iCs w:val="0"/>
        <w:spacing w:val="0"/>
        <w:w w:val="95"/>
        <w:sz w:val="24"/>
        <w:szCs w:val="24"/>
        <w:lang w:val="pl-PL" w:eastAsia="en-US" w:bidi="ar-SA"/>
      </w:rPr>
    </w:lvl>
    <w:lvl w:ilvl="1" w:tplc="02E6932A">
      <w:numFmt w:val="bullet"/>
      <w:lvlText w:val="•"/>
      <w:lvlJc w:val="left"/>
      <w:pPr>
        <w:ind w:left="1155" w:hanging="279"/>
      </w:pPr>
      <w:rPr>
        <w:rFonts w:hint="default"/>
        <w:lang w:val="pl-PL" w:eastAsia="en-US" w:bidi="ar-SA"/>
      </w:rPr>
    </w:lvl>
    <w:lvl w:ilvl="2" w:tplc="556440DC">
      <w:numFmt w:val="bullet"/>
      <w:lvlText w:val="•"/>
      <w:lvlJc w:val="left"/>
      <w:pPr>
        <w:ind w:left="2011" w:hanging="279"/>
      </w:pPr>
      <w:rPr>
        <w:rFonts w:hint="default"/>
        <w:lang w:val="pl-PL" w:eastAsia="en-US" w:bidi="ar-SA"/>
      </w:rPr>
    </w:lvl>
    <w:lvl w:ilvl="3" w:tplc="A9186D10">
      <w:numFmt w:val="bullet"/>
      <w:lvlText w:val="•"/>
      <w:lvlJc w:val="left"/>
      <w:pPr>
        <w:ind w:left="2867" w:hanging="279"/>
      </w:pPr>
      <w:rPr>
        <w:rFonts w:hint="default"/>
        <w:lang w:val="pl-PL" w:eastAsia="en-US" w:bidi="ar-SA"/>
      </w:rPr>
    </w:lvl>
    <w:lvl w:ilvl="4" w:tplc="9A867CCA">
      <w:numFmt w:val="bullet"/>
      <w:lvlText w:val="•"/>
      <w:lvlJc w:val="left"/>
      <w:pPr>
        <w:ind w:left="3723" w:hanging="279"/>
      </w:pPr>
      <w:rPr>
        <w:rFonts w:hint="default"/>
        <w:lang w:val="pl-PL" w:eastAsia="en-US" w:bidi="ar-SA"/>
      </w:rPr>
    </w:lvl>
    <w:lvl w:ilvl="5" w:tplc="CAD28E76">
      <w:numFmt w:val="bullet"/>
      <w:lvlText w:val="•"/>
      <w:lvlJc w:val="left"/>
      <w:pPr>
        <w:ind w:left="4579" w:hanging="279"/>
      </w:pPr>
      <w:rPr>
        <w:rFonts w:hint="default"/>
        <w:lang w:val="pl-PL" w:eastAsia="en-US" w:bidi="ar-SA"/>
      </w:rPr>
    </w:lvl>
    <w:lvl w:ilvl="6" w:tplc="D4F69072">
      <w:numFmt w:val="bullet"/>
      <w:lvlText w:val="•"/>
      <w:lvlJc w:val="left"/>
      <w:pPr>
        <w:ind w:left="5435" w:hanging="279"/>
      </w:pPr>
      <w:rPr>
        <w:rFonts w:hint="default"/>
        <w:lang w:val="pl-PL" w:eastAsia="en-US" w:bidi="ar-SA"/>
      </w:rPr>
    </w:lvl>
    <w:lvl w:ilvl="7" w:tplc="CD7A705A">
      <w:numFmt w:val="bullet"/>
      <w:lvlText w:val="•"/>
      <w:lvlJc w:val="left"/>
      <w:pPr>
        <w:ind w:left="6290" w:hanging="279"/>
      </w:pPr>
      <w:rPr>
        <w:rFonts w:hint="default"/>
        <w:lang w:val="pl-PL" w:eastAsia="en-US" w:bidi="ar-SA"/>
      </w:rPr>
    </w:lvl>
    <w:lvl w:ilvl="8" w:tplc="CE60D952">
      <w:numFmt w:val="bullet"/>
      <w:lvlText w:val="•"/>
      <w:lvlJc w:val="left"/>
      <w:pPr>
        <w:ind w:left="7146" w:hanging="279"/>
      </w:pPr>
      <w:rPr>
        <w:rFonts w:hint="default"/>
        <w:lang w:val="pl-PL" w:eastAsia="en-US" w:bidi="ar-SA"/>
      </w:rPr>
    </w:lvl>
  </w:abstractNum>
  <w:abstractNum w:abstractNumId="4" w15:restartNumberingAfterBreak="0">
    <w:nsid w:val="5AF81614"/>
    <w:multiLevelType w:val="hybridMultilevel"/>
    <w:tmpl w:val="6314582E"/>
    <w:lvl w:ilvl="0" w:tplc="4C62C980">
      <w:start w:val="1"/>
      <w:numFmt w:val="lowerLetter"/>
      <w:lvlText w:val="%1)"/>
      <w:lvlJc w:val="left"/>
      <w:pPr>
        <w:ind w:left="305" w:hanging="351"/>
      </w:pPr>
      <w:rPr>
        <w:rFonts w:ascii="Arial" w:eastAsia="Arial" w:hAnsi="Arial" w:cs="Arial" w:hint="default"/>
        <w:b w:val="0"/>
        <w:bCs w:val="0"/>
        <w:i w:val="0"/>
        <w:iCs w:val="0"/>
        <w:spacing w:val="-3"/>
        <w:w w:val="95"/>
        <w:sz w:val="24"/>
        <w:szCs w:val="24"/>
        <w:lang w:val="pl-PL" w:eastAsia="en-US" w:bidi="ar-SA"/>
      </w:rPr>
    </w:lvl>
    <w:lvl w:ilvl="1" w:tplc="F0DCCB32">
      <w:numFmt w:val="bullet"/>
      <w:lvlText w:val="•"/>
      <w:lvlJc w:val="left"/>
      <w:pPr>
        <w:ind w:left="1155" w:hanging="351"/>
      </w:pPr>
      <w:rPr>
        <w:rFonts w:hint="default"/>
        <w:lang w:val="pl-PL" w:eastAsia="en-US" w:bidi="ar-SA"/>
      </w:rPr>
    </w:lvl>
    <w:lvl w:ilvl="2" w:tplc="DCBE1C24">
      <w:numFmt w:val="bullet"/>
      <w:lvlText w:val="•"/>
      <w:lvlJc w:val="left"/>
      <w:pPr>
        <w:ind w:left="2011" w:hanging="351"/>
      </w:pPr>
      <w:rPr>
        <w:rFonts w:hint="default"/>
        <w:lang w:val="pl-PL" w:eastAsia="en-US" w:bidi="ar-SA"/>
      </w:rPr>
    </w:lvl>
    <w:lvl w:ilvl="3" w:tplc="17903FC4">
      <w:numFmt w:val="bullet"/>
      <w:lvlText w:val="•"/>
      <w:lvlJc w:val="left"/>
      <w:pPr>
        <w:ind w:left="2867" w:hanging="351"/>
      </w:pPr>
      <w:rPr>
        <w:rFonts w:hint="default"/>
        <w:lang w:val="pl-PL" w:eastAsia="en-US" w:bidi="ar-SA"/>
      </w:rPr>
    </w:lvl>
    <w:lvl w:ilvl="4" w:tplc="B2285D88">
      <w:numFmt w:val="bullet"/>
      <w:lvlText w:val="•"/>
      <w:lvlJc w:val="left"/>
      <w:pPr>
        <w:ind w:left="3723" w:hanging="351"/>
      </w:pPr>
      <w:rPr>
        <w:rFonts w:hint="default"/>
        <w:lang w:val="pl-PL" w:eastAsia="en-US" w:bidi="ar-SA"/>
      </w:rPr>
    </w:lvl>
    <w:lvl w:ilvl="5" w:tplc="AE34A23E">
      <w:numFmt w:val="bullet"/>
      <w:lvlText w:val="•"/>
      <w:lvlJc w:val="left"/>
      <w:pPr>
        <w:ind w:left="4579" w:hanging="351"/>
      </w:pPr>
      <w:rPr>
        <w:rFonts w:hint="default"/>
        <w:lang w:val="pl-PL" w:eastAsia="en-US" w:bidi="ar-SA"/>
      </w:rPr>
    </w:lvl>
    <w:lvl w:ilvl="6" w:tplc="B4E64AAE">
      <w:numFmt w:val="bullet"/>
      <w:lvlText w:val="•"/>
      <w:lvlJc w:val="left"/>
      <w:pPr>
        <w:ind w:left="5435" w:hanging="351"/>
      </w:pPr>
      <w:rPr>
        <w:rFonts w:hint="default"/>
        <w:lang w:val="pl-PL" w:eastAsia="en-US" w:bidi="ar-SA"/>
      </w:rPr>
    </w:lvl>
    <w:lvl w:ilvl="7" w:tplc="87B0E3C6">
      <w:numFmt w:val="bullet"/>
      <w:lvlText w:val="•"/>
      <w:lvlJc w:val="left"/>
      <w:pPr>
        <w:ind w:left="6290" w:hanging="351"/>
      </w:pPr>
      <w:rPr>
        <w:rFonts w:hint="default"/>
        <w:lang w:val="pl-PL" w:eastAsia="en-US" w:bidi="ar-SA"/>
      </w:rPr>
    </w:lvl>
    <w:lvl w:ilvl="8" w:tplc="C7BA9DB6">
      <w:numFmt w:val="bullet"/>
      <w:lvlText w:val="•"/>
      <w:lvlJc w:val="left"/>
      <w:pPr>
        <w:ind w:left="7146" w:hanging="351"/>
      </w:pPr>
      <w:rPr>
        <w:rFonts w:hint="default"/>
        <w:lang w:val="pl-PL" w:eastAsia="en-US" w:bidi="ar-SA"/>
      </w:rPr>
    </w:lvl>
  </w:abstractNum>
  <w:abstractNum w:abstractNumId="5" w15:restartNumberingAfterBreak="0">
    <w:nsid w:val="63AF0BD0"/>
    <w:multiLevelType w:val="hybridMultilevel"/>
    <w:tmpl w:val="92B6F0CC"/>
    <w:lvl w:ilvl="0" w:tplc="851E3904">
      <w:start w:val="1"/>
      <w:numFmt w:val="upperRoman"/>
      <w:lvlText w:val="%1."/>
      <w:lvlJc w:val="left"/>
      <w:pPr>
        <w:ind w:left="502" w:hanging="202"/>
      </w:pPr>
      <w:rPr>
        <w:rFonts w:ascii="Arial" w:eastAsia="Arial" w:hAnsi="Arial" w:cs="Arial" w:hint="default"/>
        <w:b/>
        <w:bCs/>
        <w:i w:val="0"/>
        <w:iCs w:val="0"/>
        <w:spacing w:val="-5"/>
        <w:w w:val="100"/>
        <w:sz w:val="24"/>
        <w:szCs w:val="24"/>
        <w:lang w:val="pl-PL" w:eastAsia="en-US" w:bidi="ar-SA"/>
      </w:rPr>
    </w:lvl>
    <w:lvl w:ilvl="1" w:tplc="9AB23D82">
      <w:start w:val="1"/>
      <w:numFmt w:val="decimal"/>
      <w:lvlText w:val="%2."/>
      <w:lvlJc w:val="left"/>
      <w:pPr>
        <w:ind w:left="305" w:hanging="337"/>
      </w:pPr>
      <w:rPr>
        <w:rFonts w:hint="default"/>
        <w:spacing w:val="-23"/>
        <w:w w:val="100"/>
        <w:lang w:val="pl-PL" w:eastAsia="en-US" w:bidi="ar-SA"/>
      </w:rPr>
    </w:lvl>
    <w:lvl w:ilvl="2" w:tplc="F9D86848">
      <w:numFmt w:val="bullet"/>
      <w:lvlText w:val="-"/>
      <w:lvlJc w:val="left"/>
      <w:pPr>
        <w:ind w:left="449" w:hanging="337"/>
      </w:pPr>
      <w:rPr>
        <w:rFonts w:ascii="Arial" w:eastAsia="Arial" w:hAnsi="Arial" w:cs="Arial" w:hint="default"/>
        <w:b w:val="0"/>
        <w:bCs w:val="0"/>
        <w:i w:val="0"/>
        <w:iCs w:val="0"/>
        <w:spacing w:val="0"/>
        <w:w w:val="95"/>
        <w:sz w:val="24"/>
        <w:szCs w:val="24"/>
        <w:lang w:val="pl-PL" w:eastAsia="en-US" w:bidi="ar-SA"/>
      </w:rPr>
    </w:lvl>
    <w:lvl w:ilvl="3" w:tplc="23B671B6">
      <w:numFmt w:val="bullet"/>
      <w:lvlText w:val="-"/>
      <w:lvlJc w:val="left"/>
      <w:pPr>
        <w:ind w:left="449" w:hanging="337"/>
      </w:pPr>
      <w:rPr>
        <w:rFonts w:ascii="Arial" w:eastAsia="Arial" w:hAnsi="Arial" w:cs="Arial" w:hint="default"/>
        <w:b w:val="0"/>
        <w:bCs w:val="0"/>
        <w:i w:val="0"/>
        <w:iCs w:val="0"/>
        <w:spacing w:val="0"/>
        <w:w w:val="95"/>
        <w:sz w:val="24"/>
        <w:szCs w:val="24"/>
        <w:lang w:val="pl-PL" w:eastAsia="en-US" w:bidi="ar-SA"/>
      </w:rPr>
    </w:lvl>
    <w:lvl w:ilvl="4" w:tplc="BF5EEB54">
      <w:numFmt w:val="bullet"/>
      <w:lvlText w:val="•"/>
      <w:lvlJc w:val="left"/>
      <w:pPr>
        <w:ind w:left="2589" w:hanging="337"/>
      </w:pPr>
      <w:rPr>
        <w:rFonts w:hint="default"/>
        <w:lang w:val="pl-PL" w:eastAsia="en-US" w:bidi="ar-SA"/>
      </w:rPr>
    </w:lvl>
    <w:lvl w:ilvl="5" w:tplc="82E63D9C">
      <w:numFmt w:val="bullet"/>
      <w:lvlText w:val="•"/>
      <w:lvlJc w:val="left"/>
      <w:pPr>
        <w:ind w:left="3634" w:hanging="337"/>
      </w:pPr>
      <w:rPr>
        <w:rFonts w:hint="default"/>
        <w:lang w:val="pl-PL" w:eastAsia="en-US" w:bidi="ar-SA"/>
      </w:rPr>
    </w:lvl>
    <w:lvl w:ilvl="6" w:tplc="DB60A20E">
      <w:numFmt w:val="bullet"/>
      <w:lvlText w:val="•"/>
      <w:lvlJc w:val="left"/>
      <w:pPr>
        <w:ind w:left="4679" w:hanging="337"/>
      </w:pPr>
      <w:rPr>
        <w:rFonts w:hint="default"/>
        <w:lang w:val="pl-PL" w:eastAsia="en-US" w:bidi="ar-SA"/>
      </w:rPr>
    </w:lvl>
    <w:lvl w:ilvl="7" w:tplc="A01A9E24">
      <w:numFmt w:val="bullet"/>
      <w:lvlText w:val="•"/>
      <w:lvlJc w:val="left"/>
      <w:pPr>
        <w:ind w:left="5724" w:hanging="337"/>
      </w:pPr>
      <w:rPr>
        <w:rFonts w:hint="default"/>
        <w:lang w:val="pl-PL" w:eastAsia="en-US" w:bidi="ar-SA"/>
      </w:rPr>
    </w:lvl>
    <w:lvl w:ilvl="8" w:tplc="629EDC3E">
      <w:numFmt w:val="bullet"/>
      <w:lvlText w:val="•"/>
      <w:lvlJc w:val="left"/>
      <w:pPr>
        <w:ind w:left="6768" w:hanging="337"/>
      </w:pPr>
      <w:rPr>
        <w:rFonts w:hint="default"/>
        <w:lang w:val="pl-PL" w:eastAsia="en-US" w:bidi="ar-SA"/>
      </w:rPr>
    </w:lvl>
  </w:abstractNum>
  <w:abstractNum w:abstractNumId="6" w15:restartNumberingAfterBreak="0">
    <w:nsid w:val="7E6E1E98"/>
    <w:multiLevelType w:val="hybridMultilevel"/>
    <w:tmpl w:val="AEF8F1BA"/>
    <w:lvl w:ilvl="0" w:tplc="068EE3AA">
      <w:numFmt w:val="bullet"/>
      <w:lvlText w:val="-"/>
      <w:lvlJc w:val="left"/>
      <w:pPr>
        <w:ind w:left="305" w:hanging="144"/>
      </w:pPr>
      <w:rPr>
        <w:rFonts w:ascii="Arial" w:eastAsia="Arial" w:hAnsi="Arial" w:cs="Arial" w:hint="default"/>
        <w:b w:val="0"/>
        <w:bCs w:val="0"/>
        <w:i w:val="0"/>
        <w:iCs w:val="0"/>
        <w:spacing w:val="0"/>
        <w:w w:val="95"/>
        <w:sz w:val="24"/>
        <w:szCs w:val="24"/>
        <w:lang w:val="pl-PL" w:eastAsia="en-US" w:bidi="ar-SA"/>
      </w:rPr>
    </w:lvl>
    <w:lvl w:ilvl="1" w:tplc="AD6484A4">
      <w:numFmt w:val="bullet"/>
      <w:lvlText w:val="•"/>
      <w:lvlJc w:val="left"/>
      <w:pPr>
        <w:ind w:left="1155" w:hanging="144"/>
      </w:pPr>
      <w:rPr>
        <w:rFonts w:hint="default"/>
        <w:lang w:val="pl-PL" w:eastAsia="en-US" w:bidi="ar-SA"/>
      </w:rPr>
    </w:lvl>
    <w:lvl w:ilvl="2" w:tplc="F44A6932">
      <w:numFmt w:val="bullet"/>
      <w:lvlText w:val="•"/>
      <w:lvlJc w:val="left"/>
      <w:pPr>
        <w:ind w:left="2011" w:hanging="144"/>
      </w:pPr>
      <w:rPr>
        <w:rFonts w:hint="default"/>
        <w:lang w:val="pl-PL" w:eastAsia="en-US" w:bidi="ar-SA"/>
      </w:rPr>
    </w:lvl>
    <w:lvl w:ilvl="3" w:tplc="18A86B76">
      <w:numFmt w:val="bullet"/>
      <w:lvlText w:val="•"/>
      <w:lvlJc w:val="left"/>
      <w:pPr>
        <w:ind w:left="2867" w:hanging="144"/>
      </w:pPr>
      <w:rPr>
        <w:rFonts w:hint="default"/>
        <w:lang w:val="pl-PL" w:eastAsia="en-US" w:bidi="ar-SA"/>
      </w:rPr>
    </w:lvl>
    <w:lvl w:ilvl="4" w:tplc="29FC05B4">
      <w:numFmt w:val="bullet"/>
      <w:lvlText w:val="•"/>
      <w:lvlJc w:val="left"/>
      <w:pPr>
        <w:ind w:left="3723" w:hanging="144"/>
      </w:pPr>
      <w:rPr>
        <w:rFonts w:hint="default"/>
        <w:lang w:val="pl-PL" w:eastAsia="en-US" w:bidi="ar-SA"/>
      </w:rPr>
    </w:lvl>
    <w:lvl w:ilvl="5" w:tplc="353A659E">
      <w:numFmt w:val="bullet"/>
      <w:lvlText w:val="•"/>
      <w:lvlJc w:val="left"/>
      <w:pPr>
        <w:ind w:left="4579" w:hanging="144"/>
      </w:pPr>
      <w:rPr>
        <w:rFonts w:hint="default"/>
        <w:lang w:val="pl-PL" w:eastAsia="en-US" w:bidi="ar-SA"/>
      </w:rPr>
    </w:lvl>
    <w:lvl w:ilvl="6" w:tplc="BBCAC9A8">
      <w:numFmt w:val="bullet"/>
      <w:lvlText w:val="•"/>
      <w:lvlJc w:val="left"/>
      <w:pPr>
        <w:ind w:left="5435" w:hanging="144"/>
      </w:pPr>
      <w:rPr>
        <w:rFonts w:hint="default"/>
        <w:lang w:val="pl-PL" w:eastAsia="en-US" w:bidi="ar-SA"/>
      </w:rPr>
    </w:lvl>
    <w:lvl w:ilvl="7" w:tplc="E04C4CEC">
      <w:numFmt w:val="bullet"/>
      <w:lvlText w:val="•"/>
      <w:lvlJc w:val="left"/>
      <w:pPr>
        <w:ind w:left="6290" w:hanging="144"/>
      </w:pPr>
      <w:rPr>
        <w:rFonts w:hint="default"/>
        <w:lang w:val="pl-PL" w:eastAsia="en-US" w:bidi="ar-SA"/>
      </w:rPr>
    </w:lvl>
    <w:lvl w:ilvl="8" w:tplc="82D6DB96">
      <w:numFmt w:val="bullet"/>
      <w:lvlText w:val="•"/>
      <w:lvlJc w:val="left"/>
      <w:pPr>
        <w:ind w:left="7146" w:hanging="144"/>
      </w:pPr>
      <w:rPr>
        <w:rFonts w:hint="default"/>
        <w:lang w:val="pl-PL" w:eastAsia="en-US" w:bidi="ar-SA"/>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2C"/>
    <w:rsid w:val="001129C1"/>
    <w:rsid w:val="00144DF9"/>
    <w:rsid w:val="0047248B"/>
    <w:rsid w:val="004F5007"/>
    <w:rsid w:val="005C1BA8"/>
    <w:rsid w:val="007D0021"/>
    <w:rsid w:val="007D12D4"/>
    <w:rsid w:val="009A072C"/>
    <w:rsid w:val="00AC70E7"/>
    <w:rsid w:val="00EF0539"/>
    <w:rsid w:val="00FB0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6F3E"/>
  <w15:docId w15:val="{D9108083-0FD7-4BC1-AD12-9793367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500" w:hanging="26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05"/>
    </w:pPr>
    <w:rPr>
      <w:sz w:val="24"/>
      <w:szCs w:val="24"/>
    </w:rPr>
  </w:style>
  <w:style w:type="paragraph" w:styleId="Akapitzlist">
    <w:name w:val="List Paragraph"/>
    <w:basedOn w:val="Normalny"/>
    <w:uiPriority w:val="1"/>
    <w:qFormat/>
    <w:pPr>
      <w:ind w:left="305"/>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129C1"/>
    <w:pPr>
      <w:tabs>
        <w:tab w:val="center" w:pos="4536"/>
        <w:tab w:val="right" w:pos="9072"/>
      </w:tabs>
    </w:pPr>
  </w:style>
  <w:style w:type="character" w:customStyle="1" w:styleId="NagwekZnak">
    <w:name w:val="Nagłówek Znak"/>
    <w:basedOn w:val="Domylnaczcionkaakapitu"/>
    <w:link w:val="Nagwek"/>
    <w:uiPriority w:val="99"/>
    <w:rsid w:val="001129C1"/>
    <w:rPr>
      <w:rFonts w:ascii="Arial" w:eastAsia="Arial" w:hAnsi="Arial" w:cs="Arial"/>
      <w:lang w:val="pl-PL"/>
    </w:rPr>
  </w:style>
  <w:style w:type="paragraph" w:styleId="Stopka">
    <w:name w:val="footer"/>
    <w:basedOn w:val="Normalny"/>
    <w:link w:val="StopkaZnak"/>
    <w:uiPriority w:val="99"/>
    <w:unhideWhenUsed/>
    <w:rsid w:val="001129C1"/>
    <w:pPr>
      <w:tabs>
        <w:tab w:val="center" w:pos="4536"/>
        <w:tab w:val="right" w:pos="9072"/>
      </w:tabs>
    </w:pPr>
  </w:style>
  <w:style w:type="character" w:customStyle="1" w:styleId="StopkaZnak">
    <w:name w:val="Stopka Znak"/>
    <w:basedOn w:val="Domylnaczcionkaakapitu"/>
    <w:link w:val="Stopka"/>
    <w:uiPriority w:val="99"/>
    <w:rsid w:val="001129C1"/>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1414</Words>
  <Characters>8490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Paszkowska</cp:lastModifiedBy>
  <cp:revision>4</cp:revision>
  <dcterms:created xsi:type="dcterms:W3CDTF">2025-11-24T08:10:00Z</dcterms:created>
  <dcterms:modified xsi:type="dcterms:W3CDTF">2025-11-24T08:14:00Z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2016</vt:lpwstr>
  </property>
  <property fmtid="{D5CDD505-2E9C-101B-9397-08002B2CF9AE}" pid="4" name="LastSaved">
    <vt:filetime>2024-10-27T00:00:00Z</vt:filetime>
  </property>
  <property fmtid="{D5CDD505-2E9C-101B-9397-08002B2CF9AE}" pid="5" name="Producer">
    <vt:lpwstr>3-Heights(TM) PDF Security Shell 4.8.25.2 (http://www.pdf-tools.com)</vt:lpwstr>
  </property>
</Properties>
</file>